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A5901" w14:textId="77777777" w:rsidR="00B27C60" w:rsidRPr="00B27C60" w:rsidRDefault="00B27C60" w:rsidP="00EC77AE">
      <w:pPr>
        <w:pStyle w:val="Heading1"/>
      </w:pPr>
      <w:r w:rsidRPr="00B27C60">
        <w:t xml:space="preserve">Crisis Counseling </w:t>
      </w:r>
      <w:r w:rsidRPr="00EC77AE">
        <w:t>Assistance</w:t>
      </w:r>
      <w:r w:rsidRPr="00B27C60">
        <w:t xml:space="preserve"> and Training Program </w:t>
      </w:r>
      <w:r w:rsidR="000A6CB2">
        <w:t>(CCP</w:t>
      </w:r>
      <w:r w:rsidR="0065406C">
        <w:t xml:space="preserve">) </w:t>
      </w:r>
      <w:r w:rsidR="00EC77AE">
        <w:br/>
      </w:r>
      <w:r w:rsidRPr="00B27C60">
        <w:t xml:space="preserve">Quarterly and Final Report </w:t>
      </w:r>
      <w:r w:rsidR="002A6AD0">
        <w:t xml:space="preserve">Outline </w:t>
      </w:r>
      <w:r w:rsidRPr="00B27C60">
        <w:t>Format</w:t>
      </w:r>
      <w:bookmarkStart w:id="0" w:name="_GoBack"/>
      <w:bookmarkEnd w:id="0"/>
      <w:r w:rsidR="009C2122">
        <w:br/>
      </w:r>
      <w:r w:rsidR="009C2122" w:rsidRPr="000A0922">
        <w:rPr>
          <w:sz w:val="20"/>
        </w:rPr>
        <w:t>Updated: Ju</w:t>
      </w:r>
      <w:r w:rsidR="0057357B">
        <w:rPr>
          <w:sz w:val="20"/>
        </w:rPr>
        <w:t>ly</w:t>
      </w:r>
      <w:r w:rsidR="009C2122" w:rsidRPr="000A0922">
        <w:rPr>
          <w:sz w:val="20"/>
        </w:rPr>
        <w:t xml:space="preserve"> 2019</w:t>
      </w:r>
    </w:p>
    <w:p w14:paraId="03852AF2" w14:textId="77777777" w:rsidR="00012A82" w:rsidRPr="000C2495" w:rsidRDefault="00012A82" w:rsidP="00012A82">
      <w:pPr>
        <w:rPr>
          <w:rFonts w:ascii="Arial" w:hAnsi="Arial" w:cs="Arial"/>
          <w:sz w:val="22"/>
          <w:szCs w:val="22"/>
        </w:rPr>
      </w:pPr>
      <w:r w:rsidRPr="000C2495">
        <w:rPr>
          <w:rFonts w:ascii="Arial" w:hAnsi="Arial" w:cs="Arial"/>
          <w:sz w:val="22"/>
          <w:szCs w:val="22"/>
        </w:rPr>
        <w:t>Preface the report with a contact sheet of identifying information</w:t>
      </w:r>
      <w:r w:rsidR="001C43F9" w:rsidRPr="000C2495">
        <w:rPr>
          <w:rFonts w:ascii="Arial" w:hAnsi="Arial" w:cs="Arial"/>
          <w:sz w:val="22"/>
          <w:szCs w:val="22"/>
        </w:rPr>
        <w:t>:</w:t>
      </w:r>
      <w:r w:rsidRPr="000C2495">
        <w:rPr>
          <w:rFonts w:ascii="Arial" w:hAnsi="Arial" w:cs="Arial"/>
          <w:sz w:val="22"/>
          <w:szCs w:val="22"/>
        </w:rPr>
        <w:t xml:space="preserve"> </w:t>
      </w:r>
      <w:r w:rsidR="000A6CB2">
        <w:rPr>
          <w:rFonts w:ascii="Arial" w:hAnsi="Arial" w:cs="Arial"/>
          <w:sz w:val="22"/>
          <w:szCs w:val="22"/>
        </w:rPr>
        <w:t>s</w:t>
      </w:r>
      <w:r w:rsidRPr="000C2495">
        <w:rPr>
          <w:rFonts w:ascii="Arial" w:hAnsi="Arial" w:cs="Arial"/>
          <w:sz w:val="22"/>
          <w:szCs w:val="22"/>
        </w:rPr>
        <w:t>tate</w:t>
      </w:r>
      <w:r w:rsidR="00663E51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0C2495">
        <w:rPr>
          <w:rFonts w:ascii="Arial" w:hAnsi="Arial" w:cs="Arial"/>
          <w:sz w:val="22"/>
          <w:szCs w:val="22"/>
        </w:rPr>
        <w:t xml:space="preserve"> contact, </w:t>
      </w:r>
      <w:r w:rsidR="001664EA">
        <w:rPr>
          <w:rFonts w:ascii="Arial" w:hAnsi="Arial" w:cs="Arial"/>
          <w:sz w:val="22"/>
          <w:szCs w:val="22"/>
        </w:rPr>
        <w:t>Federal Emergency Management Agency (</w:t>
      </w:r>
      <w:r w:rsidRPr="000C2495">
        <w:rPr>
          <w:rFonts w:ascii="Arial" w:hAnsi="Arial" w:cs="Arial"/>
          <w:sz w:val="22"/>
          <w:szCs w:val="22"/>
        </w:rPr>
        <w:t>FEMA</w:t>
      </w:r>
      <w:r w:rsidR="001664EA">
        <w:rPr>
          <w:rFonts w:ascii="Arial" w:hAnsi="Arial" w:cs="Arial"/>
          <w:sz w:val="22"/>
          <w:szCs w:val="22"/>
        </w:rPr>
        <w:t>)</w:t>
      </w:r>
      <w:r w:rsidRPr="000C2495">
        <w:rPr>
          <w:rFonts w:ascii="Arial" w:hAnsi="Arial" w:cs="Arial"/>
          <w:sz w:val="22"/>
          <w:szCs w:val="22"/>
        </w:rPr>
        <w:t xml:space="preserve"> disaster number</w:t>
      </w:r>
      <w:r w:rsidR="001664EA">
        <w:rPr>
          <w:rFonts w:ascii="Arial" w:hAnsi="Arial" w:cs="Arial"/>
          <w:sz w:val="22"/>
          <w:szCs w:val="22"/>
        </w:rPr>
        <w:t>,</w:t>
      </w:r>
      <w:r w:rsidR="00BA5C25" w:rsidRPr="000C2495">
        <w:rPr>
          <w:rFonts w:ascii="Arial" w:hAnsi="Arial" w:cs="Arial"/>
          <w:sz w:val="22"/>
          <w:szCs w:val="22"/>
        </w:rPr>
        <w:t xml:space="preserve"> </w:t>
      </w:r>
      <w:r w:rsidR="009C2122">
        <w:rPr>
          <w:rFonts w:ascii="Arial" w:hAnsi="Arial" w:cs="Arial"/>
          <w:sz w:val="22"/>
          <w:szCs w:val="22"/>
        </w:rPr>
        <w:t xml:space="preserve">Immediate Services Program (ISP) or Regular Services Program (RSP), </w:t>
      </w:r>
      <w:r w:rsidR="00BA5C25" w:rsidRPr="000C2495">
        <w:rPr>
          <w:rFonts w:ascii="Arial" w:hAnsi="Arial" w:cs="Arial"/>
          <w:sz w:val="22"/>
          <w:szCs w:val="22"/>
        </w:rPr>
        <w:t>and</w:t>
      </w:r>
      <w:r w:rsidRPr="000C2495">
        <w:rPr>
          <w:rFonts w:ascii="Arial" w:hAnsi="Arial" w:cs="Arial"/>
          <w:sz w:val="22"/>
          <w:szCs w:val="22"/>
        </w:rPr>
        <w:t xml:space="preserve"> </w:t>
      </w:r>
      <w:r w:rsidR="009C55EF">
        <w:rPr>
          <w:rFonts w:ascii="Arial" w:hAnsi="Arial" w:cs="Arial"/>
          <w:sz w:val="22"/>
          <w:szCs w:val="22"/>
        </w:rPr>
        <w:t xml:space="preserve">Substance Abuse and Mental Health Services </w:t>
      </w:r>
      <w:r w:rsidR="00C512EA">
        <w:rPr>
          <w:rFonts w:ascii="Arial" w:hAnsi="Arial" w:cs="Arial"/>
          <w:sz w:val="22"/>
          <w:szCs w:val="22"/>
        </w:rPr>
        <w:t>Administration</w:t>
      </w:r>
      <w:r w:rsidR="00B06958">
        <w:rPr>
          <w:rFonts w:ascii="Arial" w:hAnsi="Arial" w:cs="Arial"/>
          <w:sz w:val="22"/>
          <w:szCs w:val="22"/>
        </w:rPr>
        <w:t xml:space="preserve"> (SAMHSA)</w:t>
      </w:r>
      <w:r w:rsidR="009C55EF">
        <w:rPr>
          <w:rFonts w:ascii="Arial" w:hAnsi="Arial" w:cs="Arial"/>
          <w:sz w:val="22"/>
          <w:szCs w:val="22"/>
        </w:rPr>
        <w:t xml:space="preserve"> </w:t>
      </w:r>
      <w:r w:rsidRPr="000C2495">
        <w:rPr>
          <w:rFonts w:ascii="Arial" w:hAnsi="Arial" w:cs="Arial"/>
          <w:sz w:val="22"/>
          <w:szCs w:val="22"/>
        </w:rPr>
        <w:t>grant number</w:t>
      </w:r>
      <w:r w:rsidR="009C2122">
        <w:rPr>
          <w:rFonts w:ascii="Arial" w:hAnsi="Arial" w:cs="Arial"/>
          <w:sz w:val="22"/>
          <w:szCs w:val="22"/>
        </w:rPr>
        <w:t xml:space="preserve"> (only required for an RSP).</w:t>
      </w:r>
      <w:r w:rsidR="009C55EF">
        <w:rPr>
          <w:rFonts w:ascii="Arial" w:hAnsi="Arial" w:cs="Arial"/>
          <w:sz w:val="22"/>
          <w:szCs w:val="22"/>
        </w:rPr>
        <w:t xml:space="preserve"> </w:t>
      </w:r>
      <w:r w:rsidRPr="000C2495">
        <w:rPr>
          <w:rFonts w:ascii="Arial" w:hAnsi="Arial" w:cs="Arial"/>
          <w:sz w:val="22"/>
          <w:szCs w:val="22"/>
        </w:rPr>
        <w:t xml:space="preserve"> </w:t>
      </w:r>
    </w:p>
    <w:p w14:paraId="26CD4681" w14:textId="77777777" w:rsidR="003E74C2" w:rsidRPr="00EC77AE" w:rsidRDefault="00012A82" w:rsidP="00EC77AE">
      <w:pPr>
        <w:pStyle w:val="List"/>
        <w:rPr>
          <w:b w:val="0"/>
        </w:rPr>
      </w:pPr>
      <w:r w:rsidRPr="000C2495">
        <w:t xml:space="preserve">Executive </w:t>
      </w:r>
      <w:r w:rsidRPr="00EC77AE">
        <w:t>Summary</w:t>
      </w:r>
      <w:r w:rsidR="000A6CB2">
        <w:t xml:space="preserve"> (2 pages). </w:t>
      </w:r>
      <w:r w:rsidR="000A6CB2" w:rsidRPr="00EC77AE">
        <w:rPr>
          <w:b w:val="0"/>
        </w:rPr>
        <w:t>P</w:t>
      </w:r>
      <w:r w:rsidRPr="00EC77AE">
        <w:rPr>
          <w:b w:val="0"/>
        </w:rPr>
        <w:t>rovide</w:t>
      </w:r>
      <w:r w:rsidR="001664EA" w:rsidRPr="00EC77AE">
        <w:rPr>
          <w:b w:val="0"/>
        </w:rPr>
        <w:t xml:space="preserve"> </w:t>
      </w:r>
      <w:r w:rsidRPr="00EC77AE">
        <w:rPr>
          <w:b w:val="0"/>
        </w:rPr>
        <w:t>a brief summary of program activities described in the report.</w:t>
      </w:r>
      <w:r w:rsidR="00462D93" w:rsidRPr="00EC77AE">
        <w:rPr>
          <w:b w:val="0"/>
        </w:rPr>
        <w:t xml:space="preserve"> </w:t>
      </w:r>
      <w:r w:rsidR="005A0C26" w:rsidRPr="00EC77AE">
        <w:rPr>
          <w:b w:val="0"/>
        </w:rPr>
        <w:t>Highlight program accomplishments and anticipated challenges for the next quarter</w:t>
      </w:r>
      <w:r w:rsidR="00CC4570" w:rsidRPr="00EC77AE">
        <w:rPr>
          <w:b w:val="0"/>
        </w:rPr>
        <w:t xml:space="preserve"> (if applicable)</w:t>
      </w:r>
      <w:r w:rsidR="000A6CB2" w:rsidRPr="00EC77AE">
        <w:rPr>
          <w:b w:val="0"/>
        </w:rPr>
        <w:t>.</w:t>
      </w:r>
    </w:p>
    <w:p w14:paraId="2C168C5F" w14:textId="77777777" w:rsidR="00454F4F" w:rsidRPr="00A77ABD" w:rsidRDefault="006F5D54" w:rsidP="00EC77AE">
      <w:pPr>
        <w:pStyle w:val="List"/>
      </w:pPr>
      <w:r w:rsidRPr="00A77ABD">
        <w:t xml:space="preserve">Program </w:t>
      </w:r>
      <w:r w:rsidR="000E6694" w:rsidRPr="00A77ABD">
        <w:t xml:space="preserve">Activities and </w:t>
      </w:r>
      <w:r w:rsidRPr="00A77ABD">
        <w:t>Management</w:t>
      </w:r>
      <w:r w:rsidR="00922EFF" w:rsidRPr="00A77ABD">
        <w:t xml:space="preserve"> </w:t>
      </w:r>
      <w:r w:rsidR="004A5640" w:rsidRPr="007F3B1E">
        <w:t>(section length varies</w:t>
      </w:r>
      <w:r w:rsidR="00EC77AE">
        <w:t xml:space="preserve"> depending on program </w:t>
      </w:r>
      <w:r w:rsidR="004A5640" w:rsidRPr="007F3B1E">
        <w:t>size)</w:t>
      </w:r>
      <w:r w:rsidR="000A6CB2" w:rsidRPr="007F3B1E">
        <w:t>.</w:t>
      </w:r>
      <w:r w:rsidR="00EC77AE">
        <w:t xml:space="preserve"> </w:t>
      </w:r>
    </w:p>
    <w:p w14:paraId="7813D341" w14:textId="77777777" w:rsidR="00454F4F" w:rsidRPr="000C2495" w:rsidRDefault="00AA48A3" w:rsidP="00EC77AE">
      <w:pPr>
        <w:pStyle w:val="List2"/>
      </w:pPr>
      <w:r w:rsidRPr="007F3B1E">
        <w:rPr>
          <w:b/>
        </w:rPr>
        <w:t>Staffing</w:t>
      </w:r>
      <w:r w:rsidR="000A6CB2" w:rsidRPr="007F3B1E">
        <w:rPr>
          <w:b/>
        </w:rPr>
        <w:t xml:space="preserve"> (2</w:t>
      </w:r>
      <w:r w:rsidR="00663E51">
        <w:rPr>
          <w:b/>
        </w:rPr>
        <w:t xml:space="preserve"> or more</w:t>
      </w:r>
      <w:r w:rsidR="000A6CB2" w:rsidRPr="007F3B1E">
        <w:rPr>
          <w:b/>
        </w:rPr>
        <w:t xml:space="preserve"> pages).</w:t>
      </w:r>
      <w:r w:rsidR="000A6CB2">
        <w:t xml:space="preserve"> P</w:t>
      </w:r>
      <w:r w:rsidR="00922EFF" w:rsidRPr="000C2495">
        <w:t>rovide an upda</w:t>
      </w:r>
      <w:r w:rsidRPr="000C2495">
        <w:t xml:space="preserve">ted organizational chart. </w:t>
      </w:r>
      <w:r w:rsidR="005B29DB" w:rsidRPr="000C2495">
        <w:t>Provide</w:t>
      </w:r>
      <w:r w:rsidR="00922EFF" w:rsidRPr="000C2495">
        <w:t xml:space="preserve"> a l</w:t>
      </w:r>
      <w:r w:rsidR="001A32BE" w:rsidRPr="000C2495">
        <w:t xml:space="preserve">ist </w:t>
      </w:r>
      <w:r w:rsidR="00922EFF" w:rsidRPr="000C2495">
        <w:t>of</w:t>
      </w:r>
      <w:r w:rsidR="006F5D54" w:rsidRPr="000C2495">
        <w:t xml:space="preserve"> service provider</w:t>
      </w:r>
      <w:r w:rsidR="00922EFF" w:rsidRPr="000C2495">
        <w:t xml:space="preserve">s that includes </w:t>
      </w:r>
      <w:r w:rsidR="001A32BE" w:rsidRPr="000C2495">
        <w:t>staffing</w:t>
      </w:r>
      <w:r w:rsidR="00922EFF" w:rsidRPr="000C2495">
        <w:t xml:space="preserve"> (by position and </w:t>
      </w:r>
      <w:r w:rsidRPr="000C2495">
        <w:t>full-time equivalency</w:t>
      </w:r>
      <w:r w:rsidR="00922EFF" w:rsidRPr="000C2495">
        <w:t xml:space="preserve">) </w:t>
      </w:r>
      <w:r w:rsidR="001A32BE" w:rsidRPr="000C2495">
        <w:t>and regions served</w:t>
      </w:r>
      <w:r w:rsidR="00922EFF" w:rsidRPr="000C2495">
        <w:t xml:space="preserve"> for each provider</w:t>
      </w:r>
      <w:r w:rsidR="001A32BE" w:rsidRPr="000C2495">
        <w:t xml:space="preserve">. </w:t>
      </w:r>
      <w:r w:rsidR="00E32FB2" w:rsidRPr="000C2495">
        <w:t>Include number of positions filled compared to number allotted for each provider.</w:t>
      </w:r>
    </w:p>
    <w:p w14:paraId="2B9C4E0A" w14:textId="072E2FA4" w:rsidR="003D0DE1" w:rsidRPr="000C2495" w:rsidRDefault="008F7A15" w:rsidP="00EC77AE">
      <w:pPr>
        <w:pStyle w:val="List2"/>
      </w:pPr>
      <w:r w:rsidRPr="007F3B1E">
        <w:rPr>
          <w:b/>
        </w:rPr>
        <w:t xml:space="preserve">Quality </w:t>
      </w:r>
      <w:r w:rsidR="001C43F9" w:rsidRPr="007F3B1E">
        <w:rPr>
          <w:b/>
        </w:rPr>
        <w:t>assurance</w:t>
      </w:r>
      <w:r w:rsidR="000A6CB2" w:rsidRPr="007F3B1E">
        <w:rPr>
          <w:b/>
        </w:rPr>
        <w:t xml:space="preserve"> (1–2 pages).</w:t>
      </w:r>
      <w:r w:rsidR="000A6CB2">
        <w:t xml:space="preserve"> D</w:t>
      </w:r>
      <w:r w:rsidR="00FE48E7" w:rsidRPr="000C2495">
        <w:t>escribe the program’s internal quality management system (e.g</w:t>
      </w:r>
      <w:r w:rsidR="000A6CB2">
        <w:t>.</w:t>
      </w:r>
      <w:r w:rsidR="004E7C24" w:rsidRPr="000C2495">
        <w:t>,</w:t>
      </w:r>
      <w:r w:rsidR="00FE48E7" w:rsidRPr="000C2495">
        <w:t xml:space="preserve"> communications, supervision,</w:t>
      </w:r>
      <w:r w:rsidR="009576D9" w:rsidRPr="000C2495">
        <w:t xml:space="preserve"> </w:t>
      </w:r>
      <w:r w:rsidR="008274EB">
        <w:t xml:space="preserve">onsite visits, </w:t>
      </w:r>
      <w:r w:rsidR="005B29DB" w:rsidRPr="000C2495">
        <w:t xml:space="preserve">and </w:t>
      </w:r>
      <w:r w:rsidR="007C0853" w:rsidRPr="000C2495">
        <w:t>staff meeting</w:t>
      </w:r>
      <w:r w:rsidR="00AA48A3" w:rsidRPr="000C2495">
        <w:t>s</w:t>
      </w:r>
      <w:r w:rsidR="00FE48E7" w:rsidRPr="000C2495">
        <w:t>).</w:t>
      </w:r>
    </w:p>
    <w:p w14:paraId="266A9EFD" w14:textId="77777777" w:rsidR="00981046" w:rsidRPr="000C2495" w:rsidRDefault="00B54274" w:rsidP="00EC77AE">
      <w:pPr>
        <w:pStyle w:val="List2"/>
      </w:pPr>
      <w:r w:rsidRPr="007F3B1E">
        <w:rPr>
          <w:b/>
        </w:rPr>
        <w:t>Program h</w:t>
      </w:r>
      <w:r w:rsidR="00442F69" w:rsidRPr="007F3B1E">
        <w:rPr>
          <w:b/>
        </w:rPr>
        <w:t>ighlights</w:t>
      </w:r>
      <w:r w:rsidR="000A6CB2" w:rsidRPr="007F3B1E">
        <w:rPr>
          <w:b/>
        </w:rPr>
        <w:t xml:space="preserve"> (1–2 pages).</w:t>
      </w:r>
      <w:r w:rsidR="000A6CB2">
        <w:t xml:space="preserve"> D</w:t>
      </w:r>
      <w:r w:rsidR="001C43F9" w:rsidRPr="000C2495">
        <w:t>escribe program</w:t>
      </w:r>
      <w:r w:rsidR="00AA48A3" w:rsidRPr="000C2495">
        <w:t xml:space="preserve"> successes</w:t>
      </w:r>
      <w:r w:rsidR="001C43F9" w:rsidRPr="000C2495">
        <w:t>, achievements,</w:t>
      </w:r>
      <w:r w:rsidR="00AA48A3" w:rsidRPr="000C2495">
        <w:t xml:space="preserve"> </w:t>
      </w:r>
      <w:r w:rsidR="0005796D" w:rsidRPr="000C2495">
        <w:t>and</w:t>
      </w:r>
      <w:r w:rsidR="00462D93" w:rsidRPr="000C2495">
        <w:t xml:space="preserve"> service delivery innovations</w:t>
      </w:r>
      <w:r w:rsidR="00AA48A3" w:rsidRPr="000C2495">
        <w:t>.</w:t>
      </w:r>
    </w:p>
    <w:p w14:paraId="63622314" w14:textId="77777777" w:rsidR="00454F4F" w:rsidRPr="000C2495" w:rsidRDefault="003527A4" w:rsidP="00EC77AE">
      <w:pPr>
        <w:pStyle w:val="List"/>
      </w:pPr>
      <w:r w:rsidRPr="000C2495">
        <w:t xml:space="preserve">Fiscal </w:t>
      </w:r>
      <w:r w:rsidRPr="000A6CB2">
        <w:t>Activities</w:t>
      </w:r>
      <w:r w:rsidR="007834B4" w:rsidRPr="000A6CB2">
        <w:t xml:space="preserve"> </w:t>
      </w:r>
      <w:r w:rsidR="007834B4" w:rsidRPr="007F3B1E">
        <w:t>(section length varies depending on program size)</w:t>
      </w:r>
      <w:r w:rsidR="000A6CB2" w:rsidRPr="007F3B1E">
        <w:t>.</w:t>
      </w:r>
    </w:p>
    <w:p w14:paraId="46E8A7EF" w14:textId="50FC4A23" w:rsidR="003D0DE1" w:rsidRPr="000C2495" w:rsidRDefault="007C0853" w:rsidP="0018608A">
      <w:pPr>
        <w:pStyle w:val="List2"/>
        <w:numPr>
          <w:ilvl w:val="0"/>
          <w:numId w:val="44"/>
        </w:numPr>
      </w:pPr>
      <w:r w:rsidRPr="0018608A">
        <w:rPr>
          <w:b/>
        </w:rPr>
        <w:t>Budget</w:t>
      </w:r>
      <w:r w:rsidR="000A6CB2" w:rsidRPr="0018608A">
        <w:rPr>
          <w:b/>
        </w:rPr>
        <w:t>.</w:t>
      </w:r>
      <w:r w:rsidR="000A6CB2">
        <w:t xml:space="preserve"> </w:t>
      </w:r>
      <w:r w:rsidR="0018608A" w:rsidRPr="00AA74DD">
        <w:t>R</w:t>
      </w:r>
      <w:r w:rsidR="00462D93" w:rsidRPr="00AA74DD">
        <w:t xml:space="preserve">efer to </w:t>
      </w:r>
      <w:r w:rsidR="0018608A" w:rsidRPr="00AA74DD">
        <w:t xml:space="preserve">the online CCP Toolkit to find a template for quarterly financial reporting at </w:t>
      </w:r>
      <w:hyperlink r:id="rId11" w:history="1">
        <w:r w:rsidR="0018608A" w:rsidRPr="00AA74DD">
          <w:rPr>
            <w:rStyle w:val="Hyperlink"/>
          </w:rPr>
          <w:t>https://www.samhsa.gov/dtac/ccp-toolkit/ccp-reporting</w:t>
        </w:r>
      </w:hyperlink>
      <w:r w:rsidR="0018608A">
        <w:rPr>
          <w:i/>
        </w:rPr>
        <w:t xml:space="preserve">. </w:t>
      </w:r>
      <w:r w:rsidR="00462D93" w:rsidRPr="000C2495">
        <w:t>I</w:t>
      </w:r>
      <w:r w:rsidRPr="000C2495">
        <w:t xml:space="preserve">nclude </w:t>
      </w:r>
      <w:r w:rsidR="00462D93" w:rsidRPr="000C2495">
        <w:t>total</w:t>
      </w:r>
      <w:r w:rsidR="00927733" w:rsidRPr="000C2495">
        <w:t xml:space="preserve">, </w:t>
      </w:r>
      <w:r w:rsidR="000A6CB2">
        <w:t>s</w:t>
      </w:r>
      <w:r w:rsidR="00927733" w:rsidRPr="000C2495">
        <w:t>tate, and individual prov</w:t>
      </w:r>
      <w:r w:rsidR="005151AE" w:rsidRPr="000C2495">
        <w:t>ider budgets</w:t>
      </w:r>
      <w:r w:rsidR="000A6CB2">
        <w:t>;</w:t>
      </w:r>
      <w:r w:rsidR="005151AE" w:rsidRPr="000C2495">
        <w:t xml:space="preserve"> amounts expended to date</w:t>
      </w:r>
      <w:r w:rsidR="0018608A">
        <w:t>;</w:t>
      </w:r>
      <w:r w:rsidR="005151AE" w:rsidRPr="000C2495">
        <w:t xml:space="preserve"> and balances going forward</w:t>
      </w:r>
      <w:r w:rsidR="00AA14D3">
        <w:t xml:space="preserve"> (or to be retur</w:t>
      </w:r>
      <w:r w:rsidR="00DD2578">
        <w:t>ned as part of closeout)</w:t>
      </w:r>
      <w:r w:rsidR="005151AE" w:rsidRPr="000C2495">
        <w:t>.</w:t>
      </w:r>
    </w:p>
    <w:p w14:paraId="667F445A" w14:textId="77777777" w:rsidR="00454F4F" w:rsidRPr="006D63B1" w:rsidRDefault="00462D93" w:rsidP="00EC77AE">
      <w:pPr>
        <w:pStyle w:val="List2"/>
      </w:pPr>
      <w:r w:rsidRPr="00EC77AE">
        <w:rPr>
          <w:b/>
        </w:rPr>
        <w:t>Budget</w:t>
      </w:r>
      <w:r w:rsidR="009576D9" w:rsidRPr="00EC77AE">
        <w:rPr>
          <w:b/>
        </w:rPr>
        <w:t xml:space="preserve"> </w:t>
      </w:r>
      <w:r w:rsidRPr="00EC77AE">
        <w:rPr>
          <w:b/>
        </w:rPr>
        <w:t>narrative</w:t>
      </w:r>
      <w:r w:rsidR="001664EA" w:rsidRPr="00EC77AE">
        <w:rPr>
          <w:b/>
        </w:rPr>
        <w:t>.</w:t>
      </w:r>
    </w:p>
    <w:p w14:paraId="3B6E2A4E" w14:textId="77777777" w:rsidR="00A21C73" w:rsidRPr="000C2495" w:rsidRDefault="00462D93" w:rsidP="00EC77AE">
      <w:pPr>
        <w:pStyle w:val="List"/>
      </w:pPr>
      <w:r w:rsidRPr="000C2495">
        <w:t xml:space="preserve">Monitoring and </w:t>
      </w:r>
      <w:r w:rsidR="00927733" w:rsidRPr="000A6CB2">
        <w:t>Evaluation</w:t>
      </w:r>
      <w:r w:rsidR="0005796D" w:rsidRPr="000A6CB2">
        <w:t xml:space="preserve"> </w:t>
      </w:r>
      <w:r w:rsidR="007834B4" w:rsidRPr="007F3B1E">
        <w:t>(section length varies depending on program size)</w:t>
      </w:r>
      <w:r w:rsidR="000A6CB2" w:rsidRPr="007F3B1E">
        <w:t>.</w:t>
      </w:r>
    </w:p>
    <w:p w14:paraId="0C59C49C" w14:textId="77777777" w:rsidR="00442F69" w:rsidRPr="000C2495" w:rsidRDefault="00442F69" w:rsidP="00EC77AE">
      <w:pPr>
        <w:pStyle w:val="List2"/>
        <w:numPr>
          <w:ilvl w:val="0"/>
          <w:numId w:val="45"/>
        </w:numPr>
      </w:pPr>
      <w:r w:rsidRPr="00EC77AE">
        <w:rPr>
          <w:b/>
        </w:rPr>
        <w:t xml:space="preserve">Program </w:t>
      </w:r>
      <w:r w:rsidR="00B160AA" w:rsidRPr="00EC77AE">
        <w:rPr>
          <w:b/>
        </w:rPr>
        <w:t>m</w:t>
      </w:r>
      <w:r w:rsidRPr="00EC77AE">
        <w:rPr>
          <w:b/>
        </w:rPr>
        <w:t>onitoring</w:t>
      </w:r>
      <w:r w:rsidR="000A6CB2" w:rsidRPr="00EC77AE">
        <w:rPr>
          <w:b/>
        </w:rPr>
        <w:t>.</w:t>
      </w:r>
      <w:r w:rsidR="000A6CB2">
        <w:t xml:space="preserve"> P</w:t>
      </w:r>
      <w:r w:rsidR="000E6694" w:rsidRPr="000C2495">
        <w:t>rovide data and a brief narrative analysis o</w:t>
      </w:r>
      <w:r w:rsidR="0005796D" w:rsidRPr="000C2495">
        <w:t>f</w:t>
      </w:r>
      <w:r w:rsidR="000E6694" w:rsidRPr="000C2495">
        <w:t xml:space="preserve"> outreach activities</w:t>
      </w:r>
      <w:r w:rsidR="0077627E" w:rsidRPr="000C2495">
        <w:t xml:space="preserve"> and strategies</w:t>
      </w:r>
      <w:r w:rsidR="005A0C26" w:rsidRPr="000C2495">
        <w:t xml:space="preserve"> for the </w:t>
      </w:r>
      <w:r w:rsidR="000A6CB2">
        <w:t>s</w:t>
      </w:r>
      <w:r w:rsidR="005A0C26" w:rsidRPr="000C2495">
        <w:t>tate and each service provider</w:t>
      </w:r>
      <w:r w:rsidR="000E6694" w:rsidRPr="000C2495">
        <w:t xml:space="preserve">. </w:t>
      </w:r>
      <w:r w:rsidR="009C2122">
        <w:t xml:space="preserve">Indicate the program’s progress in meeting the stated outreach goal included in the CCP application needs assessment. </w:t>
      </w:r>
      <w:r w:rsidR="000E6694" w:rsidRPr="000C2495">
        <w:t>Include detail</w:t>
      </w:r>
      <w:r w:rsidR="001664EA">
        <w:t>s</w:t>
      </w:r>
      <w:r w:rsidR="000E6694" w:rsidRPr="000C2495">
        <w:t xml:space="preserve"> on activities related to </w:t>
      </w:r>
      <w:r w:rsidR="0077627E" w:rsidRPr="000C2495">
        <w:t>high-risk groups</w:t>
      </w:r>
      <w:r w:rsidR="000E6694" w:rsidRPr="000C2495">
        <w:t xml:space="preserve"> such as children</w:t>
      </w:r>
      <w:r w:rsidR="00BA5C25" w:rsidRPr="000C2495">
        <w:t>,</w:t>
      </w:r>
      <w:r w:rsidR="000E6694" w:rsidRPr="000C2495">
        <w:t xml:space="preserve"> </w:t>
      </w:r>
      <w:r w:rsidR="0077627E" w:rsidRPr="000C2495">
        <w:t>adolescents, older adults</w:t>
      </w:r>
      <w:r w:rsidR="00BA5C25" w:rsidRPr="000C2495">
        <w:t>, and others identified in the CCP application</w:t>
      </w:r>
      <w:r w:rsidR="000E6694" w:rsidRPr="000C2495">
        <w:t>.</w:t>
      </w:r>
    </w:p>
    <w:p w14:paraId="6AD85914" w14:textId="77777777" w:rsidR="00442F69" w:rsidRPr="000C2495" w:rsidRDefault="005B29DB" w:rsidP="006D63B1">
      <w:pPr>
        <w:pStyle w:val="List3"/>
      </w:pPr>
      <w:r w:rsidRPr="006D63B1">
        <w:t>Primary</w:t>
      </w:r>
      <w:r w:rsidR="00442F69" w:rsidRPr="000C2495">
        <w:t xml:space="preserve"> services</w:t>
      </w:r>
    </w:p>
    <w:p w14:paraId="08DE4E41" w14:textId="77777777" w:rsidR="005B29DB" w:rsidRPr="000C2495" w:rsidRDefault="005B29DB" w:rsidP="006F1F2E">
      <w:pPr>
        <w:pStyle w:val="List4"/>
      </w:pPr>
      <w:r w:rsidRPr="000C2495">
        <w:t xml:space="preserve">Brief </w:t>
      </w:r>
      <w:r w:rsidRPr="006F1F2E">
        <w:t>educational</w:t>
      </w:r>
      <w:r w:rsidRPr="000C2495">
        <w:t xml:space="preserve"> or supportive contacts</w:t>
      </w:r>
    </w:p>
    <w:p w14:paraId="536CBC00" w14:textId="77777777" w:rsidR="005B29DB" w:rsidRPr="000C2495" w:rsidRDefault="005B29DB" w:rsidP="006F1F2E">
      <w:pPr>
        <w:pStyle w:val="List4"/>
      </w:pPr>
      <w:r w:rsidRPr="000C2495">
        <w:t>Individual crisis counseling</w:t>
      </w:r>
    </w:p>
    <w:p w14:paraId="0D75222C" w14:textId="77777777" w:rsidR="005B29DB" w:rsidRPr="000C2495" w:rsidRDefault="00442F69" w:rsidP="006F1F2E">
      <w:pPr>
        <w:pStyle w:val="List4"/>
      </w:pPr>
      <w:r w:rsidRPr="000C2495">
        <w:t>Referral</w:t>
      </w:r>
      <w:r w:rsidR="005B29DB" w:rsidRPr="000C2495">
        <w:t>s</w:t>
      </w:r>
    </w:p>
    <w:p w14:paraId="61ACA11D" w14:textId="77777777" w:rsidR="002B4BB7" w:rsidRPr="000C2495" w:rsidRDefault="00442F69" w:rsidP="006F1F2E">
      <w:pPr>
        <w:pStyle w:val="List4"/>
      </w:pPr>
      <w:r w:rsidRPr="000C2495">
        <w:t>Group counseling</w:t>
      </w:r>
      <w:r w:rsidR="002B4BB7" w:rsidRPr="000C2495">
        <w:t xml:space="preserve"> and public education</w:t>
      </w:r>
    </w:p>
    <w:p w14:paraId="36ADB90A" w14:textId="77777777" w:rsidR="00442F69" w:rsidRPr="000C2495" w:rsidRDefault="00442F69" w:rsidP="006F1F2E">
      <w:pPr>
        <w:pStyle w:val="List4"/>
      </w:pPr>
      <w:r w:rsidRPr="000C2495">
        <w:t>Community networking</w:t>
      </w:r>
    </w:p>
    <w:p w14:paraId="41A096DD" w14:textId="77777777" w:rsidR="002B4BB7" w:rsidRPr="000C2495" w:rsidRDefault="002B4BB7" w:rsidP="006D63B1">
      <w:pPr>
        <w:pStyle w:val="List3"/>
      </w:pPr>
      <w:r w:rsidRPr="000C2495">
        <w:t>Secondary services</w:t>
      </w:r>
    </w:p>
    <w:p w14:paraId="48C87B25" w14:textId="77777777" w:rsidR="002B4BB7" w:rsidRPr="000C2495" w:rsidRDefault="002B4BB7" w:rsidP="006F1F2E">
      <w:pPr>
        <w:pStyle w:val="List4"/>
      </w:pPr>
      <w:r w:rsidRPr="000C2495">
        <w:lastRenderedPageBreak/>
        <w:t xml:space="preserve">Materials </w:t>
      </w:r>
      <w:r w:rsidR="003E3F2C">
        <w:t xml:space="preserve">development and </w:t>
      </w:r>
      <w:r w:rsidRPr="000C2495">
        <w:t>distribution</w:t>
      </w:r>
      <w:r w:rsidR="003E3F2C">
        <w:t xml:space="preserve"> (i.e.</w:t>
      </w:r>
      <w:r w:rsidR="00F452F6">
        <w:t>,</w:t>
      </w:r>
      <w:r w:rsidR="003E3F2C">
        <w:t xml:space="preserve"> educational materials, media messages, and public service announcements)</w:t>
      </w:r>
    </w:p>
    <w:p w14:paraId="4E2912A2" w14:textId="77777777" w:rsidR="00442F69" w:rsidRPr="000C2495" w:rsidRDefault="00442F69" w:rsidP="00EC77AE">
      <w:pPr>
        <w:pStyle w:val="List2"/>
        <w:keepNext/>
        <w:keepLines/>
      </w:pPr>
      <w:r w:rsidRPr="007F3B1E">
        <w:rPr>
          <w:b/>
        </w:rPr>
        <w:t xml:space="preserve">Program </w:t>
      </w:r>
      <w:r w:rsidR="00B160AA" w:rsidRPr="007F3B1E">
        <w:rPr>
          <w:b/>
        </w:rPr>
        <w:t>e</w:t>
      </w:r>
      <w:r w:rsidRPr="007F3B1E">
        <w:rPr>
          <w:b/>
        </w:rPr>
        <w:t>valuation</w:t>
      </w:r>
      <w:r w:rsidR="000A6CB2" w:rsidRPr="007F3B1E">
        <w:rPr>
          <w:b/>
        </w:rPr>
        <w:t>.</w:t>
      </w:r>
      <w:r w:rsidR="000A6CB2">
        <w:t xml:space="preserve"> P</w:t>
      </w:r>
      <w:r w:rsidR="00BA5C25" w:rsidRPr="000C2495">
        <w:t xml:space="preserve">rovide </w:t>
      </w:r>
      <w:r w:rsidR="007834B4" w:rsidRPr="000C2495">
        <w:t xml:space="preserve">data and </w:t>
      </w:r>
      <w:r w:rsidR="00BA5C25" w:rsidRPr="000C2495">
        <w:t xml:space="preserve">a </w:t>
      </w:r>
      <w:r w:rsidR="007834B4" w:rsidRPr="000C2495">
        <w:t>brief narrative analysis</w:t>
      </w:r>
      <w:r w:rsidR="00BA5C25" w:rsidRPr="000C2495">
        <w:t xml:space="preserve"> of evaluation activities and results.</w:t>
      </w:r>
    </w:p>
    <w:p w14:paraId="18BCA2AD" w14:textId="3E10B784" w:rsidR="004771A3" w:rsidRDefault="004771A3" w:rsidP="006D63B1">
      <w:pPr>
        <w:pStyle w:val="List3"/>
        <w:numPr>
          <w:ilvl w:val="0"/>
          <w:numId w:val="48"/>
        </w:numPr>
      </w:pPr>
      <w:r w:rsidRPr="00C512EA">
        <w:rPr>
          <w:b/>
        </w:rPr>
        <w:t>Individual/Family Encounter</w:t>
      </w:r>
      <w:r w:rsidR="00983002" w:rsidRPr="00C512EA">
        <w:rPr>
          <w:b/>
        </w:rPr>
        <w:t>, Group Encounter, and Weekly Tally</w:t>
      </w:r>
      <w:r w:rsidR="0018608A">
        <w:rPr>
          <w:b/>
        </w:rPr>
        <w:t xml:space="preserve"> Sheet</w:t>
      </w:r>
      <w:r w:rsidR="00983002" w:rsidRPr="00C512EA">
        <w:rPr>
          <w:b/>
        </w:rPr>
        <w:t xml:space="preserve"> </w:t>
      </w:r>
      <w:r w:rsidR="0018608A">
        <w:rPr>
          <w:b/>
        </w:rPr>
        <w:t>f</w:t>
      </w:r>
      <w:r w:rsidR="00983002" w:rsidRPr="00C512EA">
        <w:rPr>
          <w:b/>
        </w:rPr>
        <w:t>orms</w:t>
      </w:r>
      <w:r w:rsidR="00983002">
        <w:t xml:space="preserve">. </w:t>
      </w:r>
      <w:r>
        <w:t>The</w:t>
      </w:r>
      <w:r w:rsidR="0018608A">
        <w:t>se are the</w:t>
      </w:r>
      <w:r>
        <w:t xml:space="preserve"> basic</w:t>
      </w:r>
      <w:r w:rsidR="0018608A">
        <w:t xml:space="preserve"> forms that crisis counselors </w:t>
      </w:r>
      <w:r>
        <w:t>most commonly use</w:t>
      </w:r>
      <w:r w:rsidR="0018608A">
        <w:t xml:space="preserve"> in the CCP. They are used for</w:t>
      </w:r>
      <w:r>
        <w:t xml:space="preserve"> reporting encounters, materials</w:t>
      </w:r>
      <w:r w:rsidR="0018608A">
        <w:t xml:space="preserve"> distributed</w:t>
      </w:r>
      <w:r>
        <w:t xml:space="preserve">, emails, calls, and social media messaging. </w:t>
      </w:r>
    </w:p>
    <w:p w14:paraId="17B987D0" w14:textId="43305019" w:rsidR="00983002" w:rsidRPr="00C512EA" w:rsidRDefault="00983002" w:rsidP="006D63B1">
      <w:pPr>
        <w:pStyle w:val="List3"/>
        <w:numPr>
          <w:ilvl w:val="0"/>
          <w:numId w:val="48"/>
        </w:numPr>
      </w:pPr>
      <w:r w:rsidRPr="00C512EA">
        <w:rPr>
          <w:b/>
        </w:rPr>
        <w:t xml:space="preserve">Assessment and Referral </w:t>
      </w:r>
      <w:r w:rsidR="0018608A">
        <w:rPr>
          <w:b/>
        </w:rPr>
        <w:t>Tool f</w:t>
      </w:r>
      <w:r w:rsidRPr="00C512EA">
        <w:rPr>
          <w:b/>
        </w:rPr>
        <w:t>orms</w:t>
      </w:r>
      <w:r>
        <w:t xml:space="preserve">. </w:t>
      </w:r>
      <w:r w:rsidR="0018608A">
        <w:t>These forms are c</w:t>
      </w:r>
      <w:r>
        <w:t xml:space="preserve">ommonly </w:t>
      </w:r>
      <w:r w:rsidR="0018608A">
        <w:t>used</w:t>
      </w:r>
      <w:r w:rsidR="007F7553">
        <w:t xml:space="preserve"> w</w:t>
      </w:r>
      <w:r w:rsidR="00662435">
        <w:t>hen crisis counselors suspect</w:t>
      </w:r>
      <w:r w:rsidR="005913D2">
        <w:t xml:space="preserve"> an individual is experiencing</w:t>
      </w:r>
      <w:r w:rsidR="00662435">
        <w:t xml:space="preserve"> </w:t>
      </w:r>
      <w:r w:rsidR="00977F4A">
        <w:t>serious event reactions</w:t>
      </w:r>
      <w:r w:rsidR="005913D2">
        <w:t xml:space="preserve"> and </w:t>
      </w:r>
      <w:proofErr w:type="gramStart"/>
      <w:r w:rsidR="005913D2">
        <w:t>is in need of</w:t>
      </w:r>
      <w:proofErr w:type="gramEnd"/>
      <w:r w:rsidR="005913D2">
        <w:t xml:space="preserve"> an immediate </w:t>
      </w:r>
      <w:r w:rsidR="0018608A">
        <w:t>mental</w:t>
      </w:r>
      <w:r w:rsidR="005913D2">
        <w:t xml:space="preserve"> health </w:t>
      </w:r>
      <w:r w:rsidR="0018608A">
        <w:t xml:space="preserve">or substance use-related </w:t>
      </w:r>
      <w:r w:rsidR="005913D2">
        <w:t xml:space="preserve">referral. </w:t>
      </w:r>
    </w:p>
    <w:p w14:paraId="439BFC8C" w14:textId="77777777" w:rsidR="004314CF" w:rsidRPr="000C2495" w:rsidRDefault="00442F69" w:rsidP="006D63B1">
      <w:pPr>
        <w:pStyle w:val="List3"/>
        <w:numPr>
          <w:ilvl w:val="0"/>
          <w:numId w:val="48"/>
        </w:numPr>
      </w:pPr>
      <w:r w:rsidRPr="006D63B1">
        <w:rPr>
          <w:b/>
        </w:rPr>
        <w:t xml:space="preserve">Participant </w:t>
      </w:r>
      <w:r w:rsidR="00074897" w:rsidRPr="006D63B1">
        <w:rPr>
          <w:b/>
        </w:rPr>
        <w:t>F</w:t>
      </w:r>
      <w:r w:rsidRPr="006D63B1">
        <w:rPr>
          <w:b/>
        </w:rPr>
        <w:t xml:space="preserve">eedback </w:t>
      </w:r>
      <w:r w:rsidR="00074897" w:rsidRPr="006D63B1">
        <w:rPr>
          <w:b/>
        </w:rPr>
        <w:t>S</w:t>
      </w:r>
      <w:r w:rsidRPr="006D63B1">
        <w:rPr>
          <w:b/>
        </w:rPr>
        <w:t>urvey</w:t>
      </w:r>
      <w:r w:rsidR="00821E39" w:rsidRPr="006D63B1">
        <w:rPr>
          <w:b/>
        </w:rPr>
        <w:t xml:space="preserve"> (</w:t>
      </w:r>
      <w:r w:rsidR="00B160AA" w:rsidRPr="006D63B1">
        <w:rPr>
          <w:b/>
        </w:rPr>
        <w:t xml:space="preserve">if </w:t>
      </w:r>
      <w:r w:rsidR="00873FAC" w:rsidRPr="006D63B1">
        <w:rPr>
          <w:b/>
        </w:rPr>
        <w:t>applicable</w:t>
      </w:r>
      <w:r w:rsidR="00983002">
        <w:rPr>
          <w:b/>
        </w:rPr>
        <w:t xml:space="preserve"> at the time of report submission</w:t>
      </w:r>
      <w:r w:rsidR="00B160AA" w:rsidRPr="006D63B1">
        <w:rPr>
          <w:b/>
        </w:rPr>
        <w:t>).</w:t>
      </w:r>
      <w:r w:rsidR="00B160AA">
        <w:t xml:space="preserve"> Participant </w:t>
      </w:r>
      <w:r w:rsidR="00074897">
        <w:t>F</w:t>
      </w:r>
      <w:r w:rsidR="00B160AA">
        <w:t xml:space="preserve">eedback </w:t>
      </w:r>
      <w:r w:rsidR="00074897">
        <w:t>S</w:t>
      </w:r>
      <w:r w:rsidR="00B160AA">
        <w:t>urveys are</w:t>
      </w:r>
      <w:r w:rsidR="00E40FE1">
        <w:t xml:space="preserve"> conducted semiannually</w:t>
      </w:r>
      <w:r w:rsidR="009C55EF">
        <w:t xml:space="preserve"> (</w:t>
      </w:r>
      <w:r w:rsidR="00C56C14">
        <w:t xml:space="preserve">i.e., </w:t>
      </w:r>
      <w:r w:rsidR="009C55EF">
        <w:t xml:space="preserve">usually </w:t>
      </w:r>
      <w:r w:rsidR="00C56C14">
        <w:t xml:space="preserve">at </w:t>
      </w:r>
      <w:r w:rsidR="00F452F6">
        <w:t>6</w:t>
      </w:r>
      <w:r w:rsidR="00C56C14">
        <w:t xml:space="preserve"> and </w:t>
      </w:r>
      <w:r w:rsidR="009C55EF">
        <w:t xml:space="preserve">12 months </w:t>
      </w:r>
      <w:r w:rsidR="00DB161E">
        <w:t xml:space="preserve">after the </w:t>
      </w:r>
      <w:r w:rsidR="009C55EF">
        <w:t>disaster</w:t>
      </w:r>
      <w:r w:rsidR="00C56C14">
        <w:t xml:space="preserve"> event</w:t>
      </w:r>
      <w:r w:rsidR="009C55EF">
        <w:t>)</w:t>
      </w:r>
      <w:r w:rsidR="005151AE" w:rsidRPr="000C2495">
        <w:t xml:space="preserve"> in </w:t>
      </w:r>
      <w:r w:rsidR="00873FAC" w:rsidRPr="000C2495">
        <w:t xml:space="preserve">the </w:t>
      </w:r>
      <w:r w:rsidR="002B4BB7" w:rsidRPr="000C2495">
        <w:t>RSP</w:t>
      </w:r>
      <w:r w:rsidR="00AA48A3" w:rsidRPr="000C2495">
        <w:t>.</w:t>
      </w:r>
    </w:p>
    <w:p w14:paraId="5234535C" w14:textId="2F7DBA02" w:rsidR="00442F69" w:rsidRPr="000C2495" w:rsidRDefault="00074897" w:rsidP="006D63B1">
      <w:pPr>
        <w:pStyle w:val="List3"/>
      </w:pPr>
      <w:r w:rsidRPr="007F3B1E">
        <w:rPr>
          <w:b/>
        </w:rPr>
        <w:t xml:space="preserve">Service </w:t>
      </w:r>
      <w:r w:rsidR="00442F69" w:rsidRPr="007F3B1E">
        <w:rPr>
          <w:b/>
        </w:rPr>
        <w:t xml:space="preserve">Provider </w:t>
      </w:r>
      <w:r w:rsidRPr="007F3B1E">
        <w:rPr>
          <w:b/>
        </w:rPr>
        <w:t>F</w:t>
      </w:r>
      <w:r w:rsidR="00442F69" w:rsidRPr="007F3B1E">
        <w:rPr>
          <w:b/>
        </w:rPr>
        <w:t xml:space="preserve">eedback </w:t>
      </w:r>
      <w:r w:rsidR="0018608A">
        <w:rPr>
          <w:b/>
        </w:rPr>
        <w:t>Form s</w:t>
      </w:r>
      <w:r w:rsidR="00442F69" w:rsidRPr="007F3B1E">
        <w:rPr>
          <w:b/>
        </w:rPr>
        <w:t>urvey (</w:t>
      </w:r>
      <w:r w:rsidR="00B160AA" w:rsidRPr="007F3B1E">
        <w:rPr>
          <w:b/>
        </w:rPr>
        <w:t xml:space="preserve">if </w:t>
      </w:r>
      <w:r w:rsidR="00442F69" w:rsidRPr="007F3B1E">
        <w:rPr>
          <w:b/>
        </w:rPr>
        <w:t>applicable</w:t>
      </w:r>
      <w:r w:rsidR="00983002">
        <w:rPr>
          <w:b/>
        </w:rPr>
        <w:t xml:space="preserve"> at the time of report submission</w:t>
      </w:r>
      <w:r w:rsidR="00B160AA" w:rsidRPr="007F3B1E">
        <w:rPr>
          <w:b/>
        </w:rPr>
        <w:t>)</w:t>
      </w:r>
      <w:r w:rsidR="00442F69" w:rsidRPr="007F3B1E">
        <w:rPr>
          <w:b/>
        </w:rPr>
        <w:t>.</w:t>
      </w:r>
      <w:r w:rsidR="00442F69" w:rsidRPr="000C2495">
        <w:t xml:space="preserve"> Provider surveys </w:t>
      </w:r>
      <w:r w:rsidR="004314CF" w:rsidRPr="000C2495">
        <w:t xml:space="preserve">are </w:t>
      </w:r>
      <w:r w:rsidR="007F7553">
        <w:t xml:space="preserve">also </w:t>
      </w:r>
      <w:r w:rsidR="004314CF" w:rsidRPr="000C2495">
        <w:t>conducted semiannually</w:t>
      </w:r>
      <w:r w:rsidR="005151AE" w:rsidRPr="000C2495">
        <w:t xml:space="preserve"> in </w:t>
      </w:r>
      <w:r w:rsidR="00BA5C25" w:rsidRPr="000C2495">
        <w:t xml:space="preserve">the </w:t>
      </w:r>
      <w:r w:rsidR="005151AE" w:rsidRPr="000C2495">
        <w:t>RSP</w:t>
      </w:r>
      <w:r w:rsidR="00442F69" w:rsidRPr="000C2495">
        <w:t>.</w:t>
      </w:r>
    </w:p>
    <w:p w14:paraId="3C6EDBB8" w14:textId="77777777" w:rsidR="002B4BB7" w:rsidRPr="00AA74DD" w:rsidRDefault="00074897" w:rsidP="006D63B1">
      <w:pPr>
        <w:pStyle w:val="List3"/>
        <w:rPr>
          <w:b/>
        </w:rPr>
      </w:pPr>
      <w:r w:rsidRPr="00AA74DD">
        <w:rPr>
          <w:b/>
        </w:rPr>
        <w:t>C</w:t>
      </w:r>
      <w:r w:rsidR="002B4BB7" w:rsidRPr="00AA74DD">
        <w:rPr>
          <w:b/>
        </w:rPr>
        <w:t xml:space="preserve">hallenges or issues related to </w:t>
      </w:r>
      <w:r w:rsidR="005913D2" w:rsidRPr="00AA74DD">
        <w:rPr>
          <w:b/>
        </w:rPr>
        <w:t>data collection, data entry,</w:t>
      </w:r>
      <w:r w:rsidR="007D000B" w:rsidRPr="00AA74DD">
        <w:rPr>
          <w:b/>
        </w:rPr>
        <w:t xml:space="preserve"> </w:t>
      </w:r>
      <w:r w:rsidR="005913D2" w:rsidRPr="00AA74DD">
        <w:rPr>
          <w:b/>
        </w:rPr>
        <w:t xml:space="preserve">or </w:t>
      </w:r>
      <w:r w:rsidR="002B4BB7" w:rsidRPr="00AA74DD">
        <w:rPr>
          <w:b/>
        </w:rPr>
        <w:t>evaluation.</w:t>
      </w:r>
    </w:p>
    <w:p w14:paraId="03EFFFE2" w14:textId="77777777" w:rsidR="00981046" w:rsidRPr="000C2495" w:rsidRDefault="003527A4" w:rsidP="00EC77AE">
      <w:pPr>
        <w:pStyle w:val="List"/>
      </w:pPr>
      <w:r w:rsidRPr="000C2495">
        <w:t>Training</w:t>
      </w:r>
      <w:r w:rsidR="00074897">
        <w:t xml:space="preserve"> (1–2 pages).</w:t>
      </w:r>
    </w:p>
    <w:p w14:paraId="29383301" w14:textId="3FFEB93E" w:rsidR="00012A82" w:rsidRDefault="00F6302C" w:rsidP="00EC77AE">
      <w:pPr>
        <w:pStyle w:val="List2"/>
        <w:numPr>
          <w:ilvl w:val="0"/>
          <w:numId w:val="46"/>
        </w:numPr>
      </w:pPr>
      <w:r w:rsidRPr="00EC77AE">
        <w:rPr>
          <w:b/>
        </w:rPr>
        <w:t>CCP staff training.</w:t>
      </w:r>
      <w:r>
        <w:t xml:space="preserve"> </w:t>
      </w:r>
      <w:r w:rsidR="002B4BB7" w:rsidRPr="000C2495">
        <w:t>Describe</w:t>
      </w:r>
      <w:r w:rsidR="00012A82" w:rsidRPr="000C2495">
        <w:t xml:space="preserve"> </w:t>
      </w:r>
      <w:r w:rsidR="002B4BB7" w:rsidRPr="000C2495">
        <w:t xml:space="preserve">required or </w:t>
      </w:r>
      <w:r w:rsidR="00012A82" w:rsidRPr="000C2495">
        <w:t xml:space="preserve">recommended </w:t>
      </w:r>
      <w:r w:rsidR="000518B8" w:rsidRPr="000C2495">
        <w:t xml:space="preserve">CCP </w:t>
      </w:r>
      <w:r w:rsidR="00CD1495" w:rsidRPr="000C2495">
        <w:t xml:space="preserve">staff </w:t>
      </w:r>
      <w:r w:rsidR="000518B8" w:rsidRPr="000C2495">
        <w:t xml:space="preserve">training conducted. Relate </w:t>
      </w:r>
      <w:r>
        <w:t xml:space="preserve">it </w:t>
      </w:r>
      <w:r w:rsidR="000518B8" w:rsidRPr="000C2495">
        <w:t xml:space="preserve">to </w:t>
      </w:r>
      <w:r w:rsidR="005A0C26" w:rsidRPr="000C2495">
        <w:t xml:space="preserve">the </w:t>
      </w:r>
      <w:r w:rsidR="007834B4" w:rsidRPr="000C2495">
        <w:t>t</w:t>
      </w:r>
      <w:r w:rsidR="000518B8" w:rsidRPr="000C2495">
        <w:t xml:space="preserve">raining </w:t>
      </w:r>
      <w:r w:rsidR="007834B4" w:rsidRPr="000C2495">
        <w:t>p</w:t>
      </w:r>
      <w:r w:rsidR="008274EB">
        <w:t>lan</w:t>
      </w:r>
      <w:r w:rsidR="00DD2578">
        <w:t xml:space="preserve"> in the approved application</w:t>
      </w:r>
      <w:r w:rsidR="008274EB">
        <w:t xml:space="preserve">. Indicate the number of </w:t>
      </w:r>
      <w:proofErr w:type="gramStart"/>
      <w:r w:rsidR="008274EB">
        <w:t>staff</w:t>
      </w:r>
      <w:proofErr w:type="gramEnd"/>
      <w:r w:rsidR="008274EB">
        <w:t xml:space="preserve"> in attendance for each training. </w:t>
      </w:r>
    </w:p>
    <w:p w14:paraId="6C098627" w14:textId="77777777" w:rsidR="00012A82" w:rsidRPr="000C2495" w:rsidRDefault="00AA48A3" w:rsidP="00EC77AE">
      <w:pPr>
        <w:pStyle w:val="List2"/>
      </w:pPr>
      <w:r w:rsidRPr="007F3B1E">
        <w:rPr>
          <w:b/>
        </w:rPr>
        <w:t>Stress managemen</w:t>
      </w:r>
      <w:r w:rsidR="00B160AA" w:rsidRPr="007F3B1E">
        <w:rPr>
          <w:b/>
        </w:rPr>
        <w:t>t</w:t>
      </w:r>
      <w:r w:rsidR="00F6302C" w:rsidRPr="007F3B1E">
        <w:rPr>
          <w:b/>
        </w:rPr>
        <w:t>.</w:t>
      </w:r>
      <w:r w:rsidR="00F6302C">
        <w:t xml:space="preserve"> De</w:t>
      </w:r>
      <w:r w:rsidR="00012A82" w:rsidRPr="000C2495">
        <w:t xml:space="preserve">scribe how the </w:t>
      </w:r>
      <w:r w:rsidRPr="000C2495">
        <w:t xml:space="preserve">program </w:t>
      </w:r>
      <w:r w:rsidR="00E32FB2" w:rsidRPr="000C2495">
        <w:t xml:space="preserve">has </w:t>
      </w:r>
      <w:r w:rsidRPr="000C2495">
        <w:t>addressed</w:t>
      </w:r>
      <w:r w:rsidR="00012A82" w:rsidRPr="000C2495">
        <w:t xml:space="preserve"> </w:t>
      </w:r>
      <w:r w:rsidR="008274EB">
        <w:t xml:space="preserve">self-care, </w:t>
      </w:r>
      <w:r w:rsidR="00012A82" w:rsidRPr="000C2495">
        <w:t>stress management</w:t>
      </w:r>
      <w:r w:rsidR="00B06958">
        <w:t>,</w:t>
      </w:r>
      <w:r w:rsidR="00012A82" w:rsidRPr="000C2495">
        <w:t xml:space="preserve"> </w:t>
      </w:r>
      <w:r w:rsidR="00C56C14">
        <w:t xml:space="preserve">and compassion fatigue </w:t>
      </w:r>
      <w:r w:rsidR="00012A82" w:rsidRPr="000C2495">
        <w:t xml:space="preserve">for </w:t>
      </w:r>
      <w:r w:rsidRPr="000C2495">
        <w:t>CCP</w:t>
      </w:r>
      <w:r w:rsidR="00012A82" w:rsidRPr="000C2495">
        <w:t xml:space="preserve"> staff.</w:t>
      </w:r>
    </w:p>
    <w:p w14:paraId="446C6960" w14:textId="543A3E28" w:rsidR="00981046" w:rsidRPr="00D807E4" w:rsidRDefault="00F6302C" w:rsidP="00EC77AE">
      <w:pPr>
        <w:pStyle w:val="List2"/>
      </w:pPr>
      <w:r w:rsidRPr="00D807E4">
        <w:rPr>
          <w:b/>
        </w:rPr>
        <w:t>Other training.</w:t>
      </w:r>
      <w:r w:rsidRPr="00D807E4">
        <w:t xml:space="preserve"> </w:t>
      </w:r>
      <w:r w:rsidR="000103EC" w:rsidRPr="00D807E4">
        <w:t>List</w:t>
      </w:r>
      <w:r w:rsidR="00012A82" w:rsidRPr="00D807E4">
        <w:t xml:space="preserve"> other trainings provided</w:t>
      </w:r>
      <w:r w:rsidR="000518B8" w:rsidRPr="00D807E4">
        <w:t xml:space="preserve"> for CCP staff</w:t>
      </w:r>
      <w:r w:rsidR="00B06958">
        <w:t>,</w:t>
      </w:r>
      <w:r w:rsidRPr="00D807E4">
        <w:t xml:space="preserve"> and briefly describe</w:t>
      </w:r>
      <w:r w:rsidR="004A5640" w:rsidRPr="00D807E4">
        <w:t xml:space="preserve"> each additional training</w:t>
      </w:r>
      <w:r w:rsidR="008274EB" w:rsidRPr="00D807E4">
        <w:t xml:space="preserve"> (e.g., </w:t>
      </w:r>
      <w:r w:rsidR="00B06958">
        <w:t>S</w:t>
      </w:r>
      <w:r w:rsidR="008274EB" w:rsidRPr="00D807E4">
        <w:t xml:space="preserve">kills for </w:t>
      </w:r>
      <w:r w:rsidR="00B06958">
        <w:t>P</w:t>
      </w:r>
      <w:r w:rsidR="008274EB" w:rsidRPr="00D807E4">
        <w:t xml:space="preserve">sychological </w:t>
      </w:r>
      <w:r w:rsidR="00B06958">
        <w:t>R</w:t>
      </w:r>
      <w:r w:rsidR="008274EB" w:rsidRPr="00D807E4">
        <w:t>ecovery, child/family skills, or suicide prevention)</w:t>
      </w:r>
      <w:r w:rsidR="00DD2578" w:rsidRPr="00D807E4">
        <w:t xml:space="preserve"> as well as training logistics </w:t>
      </w:r>
      <w:r w:rsidR="00B06958">
        <w:t xml:space="preserve">and other details </w:t>
      </w:r>
      <w:r w:rsidR="00DD2578" w:rsidRPr="00D807E4">
        <w:t>(e.g., date, location, trainer, audience if other than CCP staff, learning objective</w:t>
      </w:r>
      <w:r w:rsidR="00B06958">
        <w:t>s</w:t>
      </w:r>
      <w:r w:rsidR="00DD2578" w:rsidRPr="00D807E4">
        <w:t>).</w:t>
      </w:r>
    </w:p>
    <w:p w14:paraId="0E134E3C" w14:textId="77777777" w:rsidR="00ED1287" w:rsidRPr="00EC77AE" w:rsidRDefault="000103EC" w:rsidP="00EC77AE">
      <w:pPr>
        <w:pStyle w:val="List"/>
        <w:rPr>
          <w:b w:val="0"/>
        </w:rPr>
      </w:pPr>
      <w:r w:rsidRPr="00A77ABD">
        <w:t>Media and Public Service Announcements</w:t>
      </w:r>
      <w:r w:rsidR="00F6302C">
        <w:t xml:space="preserve"> (1–2 pages). </w:t>
      </w:r>
      <w:r w:rsidR="00F6302C" w:rsidRPr="00EC77AE">
        <w:rPr>
          <w:b w:val="0"/>
        </w:rPr>
        <w:t>D</w:t>
      </w:r>
      <w:r w:rsidR="00012A82" w:rsidRPr="00EC77AE">
        <w:rPr>
          <w:b w:val="0"/>
        </w:rPr>
        <w:t>escr</w:t>
      </w:r>
      <w:r w:rsidRPr="00EC77AE">
        <w:rPr>
          <w:b w:val="0"/>
        </w:rPr>
        <w:t xml:space="preserve">ibe program marketing and public information activities </w:t>
      </w:r>
      <w:r w:rsidR="00012A82" w:rsidRPr="00EC77AE">
        <w:rPr>
          <w:b w:val="0"/>
        </w:rPr>
        <w:t xml:space="preserve">and the use of media. Refer to </w:t>
      </w:r>
      <w:r w:rsidR="00F6302C" w:rsidRPr="00EC77AE">
        <w:rPr>
          <w:b w:val="0"/>
        </w:rPr>
        <w:t>websites, flyers</w:t>
      </w:r>
      <w:r w:rsidR="000B03BA" w:rsidRPr="00EC77AE">
        <w:rPr>
          <w:b w:val="0"/>
        </w:rPr>
        <w:t xml:space="preserve">, newsletters, </w:t>
      </w:r>
      <w:r w:rsidRPr="00EC77AE">
        <w:rPr>
          <w:b w:val="0"/>
        </w:rPr>
        <w:t>public service announcements</w:t>
      </w:r>
      <w:r w:rsidR="00012A82" w:rsidRPr="00EC77AE">
        <w:rPr>
          <w:b w:val="0"/>
        </w:rPr>
        <w:t xml:space="preserve">, </w:t>
      </w:r>
      <w:r w:rsidR="000B03BA" w:rsidRPr="00EC77AE">
        <w:rPr>
          <w:b w:val="0"/>
        </w:rPr>
        <w:t>and the development and use of hotlines</w:t>
      </w:r>
      <w:r w:rsidR="00012A82" w:rsidRPr="00EC77AE">
        <w:rPr>
          <w:b w:val="0"/>
        </w:rPr>
        <w:t>.</w:t>
      </w:r>
    </w:p>
    <w:p w14:paraId="15AD1CC8" w14:textId="77777777" w:rsidR="00625C7E" w:rsidRPr="00A77ABD" w:rsidRDefault="00625C7E" w:rsidP="00EC77AE">
      <w:pPr>
        <w:pStyle w:val="List"/>
      </w:pPr>
      <w:r w:rsidRPr="00A77ABD">
        <w:t>Challenges, Goals, and Technical Assistance Needs</w:t>
      </w:r>
      <w:r w:rsidR="005151AE" w:rsidRPr="00A77ABD">
        <w:rPr>
          <w:rStyle w:val="FootnoteReference"/>
          <w:b w:val="0"/>
          <w:bCs/>
        </w:rPr>
        <w:footnoteReference w:id="2"/>
      </w:r>
      <w:r w:rsidR="00922EFF" w:rsidRPr="00A77ABD">
        <w:t xml:space="preserve"> </w:t>
      </w:r>
      <w:r w:rsidR="00F6302C">
        <w:t>(2–3 pages).</w:t>
      </w:r>
    </w:p>
    <w:p w14:paraId="2D35D4FD" w14:textId="77777777" w:rsidR="00625C7E" w:rsidRPr="000C2495" w:rsidRDefault="00E54151" w:rsidP="006D63B1">
      <w:pPr>
        <w:pStyle w:val="List2"/>
        <w:numPr>
          <w:ilvl w:val="0"/>
          <w:numId w:val="47"/>
        </w:numPr>
      </w:pPr>
      <w:r w:rsidRPr="006D63B1">
        <w:rPr>
          <w:b/>
        </w:rPr>
        <w:t>Program challenges</w:t>
      </w:r>
      <w:r w:rsidR="00F6302C" w:rsidRPr="006D63B1">
        <w:rPr>
          <w:b/>
        </w:rPr>
        <w:t>.</w:t>
      </w:r>
      <w:r w:rsidR="00F6302C">
        <w:t xml:space="preserve"> B</w:t>
      </w:r>
      <w:r w:rsidR="00625C7E" w:rsidRPr="000C2495">
        <w:t>riefly describe program challenges</w:t>
      </w:r>
      <w:r w:rsidR="00CC4570">
        <w:t>. Describe</w:t>
      </w:r>
      <w:r w:rsidRPr="000C2495">
        <w:t xml:space="preserve"> possible solutions, if any</w:t>
      </w:r>
      <w:r w:rsidR="00CC4570">
        <w:t>, to implement</w:t>
      </w:r>
      <w:r w:rsidR="005A0C26" w:rsidRPr="000C2495">
        <w:t xml:space="preserve"> in the next quarter</w:t>
      </w:r>
      <w:r w:rsidRPr="000C2495">
        <w:t>.</w:t>
      </w:r>
    </w:p>
    <w:p w14:paraId="0538A776" w14:textId="77777777" w:rsidR="00A23677" w:rsidRPr="006D63B1" w:rsidRDefault="00A23677" w:rsidP="00EC77AE">
      <w:pPr>
        <w:pStyle w:val="List2"/>
      </w:pPr>
      <w:r w:rsidRPr="00EC77AE">
        <w:rPr>
          <w:b/>
        </w:rPr>
        <w:t>Goals for the next quarter</w:t>
      </w:r>
      <w:r w:rsidR="00DD2578">
        <w:rPr>
          <w:b/>
        </w:rPr>
        <w:t>, if applicable</w:t>
      </w:r>
      <w:r w:rsidR="00B160AA" w:rsidRPr="00EC77AE">
        <w:rPr>
          <w:b/>
        </w:rPr>
        <w:t>.</w:t>
      </w:r>
    </w:p>
    <w:p w14:paraId="697CFA29" w14:textId="77777777" w:rsidR="00686618" w:rsidRPr="006D63B1" w:rsidRDefault="00A23677" w:rsidP="00EC77AE">
      <w:pPr>
        <w:pStyle w:val="List2"/>
      </w:pPr>
      <w:r w:rsidRPr="00EC77AE">
        <w:rPr>
          <w:b/>
        </w:rPr>
        <w:t>Technical assistance needs</w:t>
      </w:r>
      <w:r w:rsidR="00B160AA" w:rsidRPr="00EC77AE">
        <w:rPr>
          <w:b/>
        </w:rPr>
        <w:t>.</w:t>
      </w:r>
    </w:p>
    <w:p w14:paraId="7A95DBBF" w14:textId="77777777" w:rsidR="00012A82" w:rsidRPr="00A77ABD" w:rsidRDefault="00012A82" w:rsidP="00EC77AE">
      <w:pPr>
        <w:pStyle w:val="List"/>
      </w:pPr>
      <w:r w:rsidRPr="00A77ABD">
        <w:t>A</w:t>
      </w:r>
      <w:r w:rsidR="00BB1A2A" w:rsidRPr="00A77ABD">
        <w:t>ttachments</w:t>
      </w:r>
      <w:r w:rsidR="00F6302C">
        <w:t xml:space="preserve">. </w:t>
      </w:r>
      <w:r w:rsidR="00F6302C" w:rsidRPr="00EC77AE">
        <w:rPr>
          <w:b w:val="0"/>
        </w:rPr>
        <w:t>P</w:t>
      </w:r>
      <w:r w:rsidRPr="00EC77AE">
        <w:rPr>
          <w:b w:val="0"/>
        </w:rPr>
        <w:t xml:space="preserve">rograms are encouraged to include educational materials, </w:t>
      </w:r>
      <w:r w:rsidR="00BB1A2A" w:rsidRPr="00EC77AE">
        <w:rPr>
          <w:b w:val="0"/>
        </w:rPr>
        <w:t>fl</w:t>
      </w:r>
      <w:r w:rsidR="00F6302C" w:rsidRPr="00EC77AE">
        <w:rPr>
          <w:b w:val="0"/>
        </w:rPr>
        <w:t>y</w:t>
      </w:r>
      <w:r w:rsidR="00BB1A2A" w:rsidRPr="00EC77AE">
        <w:rPr>
          <w:b w:val="0"/>
        </w:rPr>
        <w:t>ers</w:t>
      </w:r>
      <w:r w:rsidRPr="00EC77AE">
        <w:rPr>
          <w:b w:val="0"/>
        </w:rPr>
        <w:t>, brochures, videos,</w:t>
      </w:r>
      <w:r w:rsidR="00FD3600" w:rsidRPr="00EC77AE">
        <w:rPr>
          <w:b w:val="0"/>
        </w:rPr>
        <w:t xml:space="preserve"> training materials, summary data reports,</w:t>
      </w:r>
      <w:r w:rsidRPr="00EC77AE">
        <w:rPr>
          <w:b w:val="0"/>
        </w:rPr>
        <w:t xml:space="preserve"> etc.</w:t>
      </w:r>
      <w:r w:rsidR="00BB1A2A" w:rsidRPr="00EC77AE">
        <w:rPr>
          <w:b w:val="0"/>
        </w:rPr>
        <w:t>,</w:t>
      </w:r>
      <w:r w:rsidRPr="00EC77AE">
        <w:rPr>
          <w:b w:val="0"/>
        </w:rPr>
        <w:t xml:space="preserve"> with their </w:t>
      </w:r>
      <w:r w:rsidR="00BB1A2A" w:rsidRPr="00EC77AE">
        <w:rPr>
          <w:b w:val="0"/>
        </w:rPr>
        <w:t>quarterly reports</w:t>
      </w:r>
      <w:r w:rsidRPr="00EC77AE">
        <w:rPr>
          <w:b w:val="0"/>
        </w:rPr>
        <w:t xml:space="preserve">. For the </w:t>
      </w:r>
      <w:r w:rsidR="00BB1A2A" w:rsidRPr="00EC77AE">
        <w:rPr>
          <w:b w:val="0"/>
        </w:rPr>
        <w:t>final report</w:t>
      </w:r>
      <w:r w:rsidRPr="00EC77AE">
        <w:rPr>
          <w:b w:val="0"/>
        </w:rPr>
        <w:t xml:space="preserve">, </w:t>
      </w:r>
      <w:r w:rsidR="00BB1A2A" w:rsidRPr="00EC77AE">
        <w:rPr>
          <w:b w:val="0"/>
        </w:rPr>
        <w:t xml:space="preserve">programs are required to </w:t>
      </w:r>
      <w:r w:rsidRPr="00EC77AE">
        <w:rPr>
          <w:b w:val="0"/>
        </w:rPr>
        <w:t>attach sample program material</w:t>
      </w:r>
      <w:r w:rsidR="00BB1A2A" w:rsidRPr="00EC77AE">
        <w:rPr>
          <w:b w:val="0"/>
        </w:rPr>
        <w:t>.</w:t>
      </w:r>
    </w:p>
    <w:sectPr w:rsidR="00012A82" w:rsidRPr="00A77ABD" w:rsidSect="00760015">
      <w:headerReference w:type="even" r:id="rId12"/>
      <w:footerReference w:type="even" r:id="rId13"/>
      <w:footerReference w:type="default" r:id="rId14"/>
      <w:footerReference w:type="first" r:id="rId15"/>
      <w:pgSz w:w="12240" w:h="15840" w:code="1"/>
      <w:pgMar w:top="1152" w:right="1440" w:bottom="1152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CED43" w14:textId="77777777" w:rsidR="00B14489" w:rsidRPr="003555A3" w:rsidRDefault="00B14489">
      <w:pPr>
        <w:rPr>
          <w:sz w:val="23"/>
          <w:szCs w:val="23"/>
        </w:rPr>
      </w:pPr>
      <w:r w:rsidRPr="003555A3">
        <w:rPr>
          <w:sz w:val="23"/>
          <w:szCs w:val="23"/>
        </w:rPr>
        <w:separator/>
      </w:r>
    </w:p>
    <w:p w14:paraId="37A6F071" w14:textId="77777777" w:rsidR="00B14489" w:rsidRDefault="00B14489"/>
  </w:endnote>
  <w:endnote w:type="continuationSeparator" w:id="0">
    <w:p w14:paraId="616BFA94" w14:textId="77777777" w:rsidR="00B14489" w:rsidRPr="003555A3" w:rsidRDefault="00B14489">
      <w:pPr>
        <w:rPr>
          <w:sz w:val="23"/>
          <w:szCs w:val="23"/>
        </w:rPr>
      </w:pPr>
      <w:r w:rsidRPr="003555A3">
        <w:rPr>
          <w:sz w:val="23"/>
          <w:szCs w:val="23"/>
        </w:rPr>
        <w:continuationSeparator/>
      </w:r>
    </w:p>
    <w:p w14:paraId="0678DB08" w14:textId="77777777" w:rsidR="00B14489" w:rsidRDefault="00B14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7BDF4" w14:textId="77777777" w:rsidR="00B27C60" w:rsidRDefault="00B27C60">
    <w:pPr>
      <w:pStyle w:val="Footer"/>
    </w:pPr>
  </w:p>
  <w:p w14:paraId="236EF450" w14:textId="77777777" w:rsidR="00B05C1A" w:rsidRDefault="00B05C1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594EE" w14:textId="4055491C" w:rsidR="00053370" w:rsidRPr="00BB1A2A" w:rsidRDefault="00CC4570" w:rsidP="007F3B1E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CCP Quarterly and </w:t>
    </w:r>
    <w:r w:rsidR="00053370" w:rsidRPr="00BB1A2A">
      <w:rPr>
        <w:rFonts w:ascii="Arial" w:hAnsi="Arial" w:cs="Arial"/>
        <w:sz w:val="20"/>
        <w:szCs w:val="20"/>
      </w:rPr>
      <w:t xml:space="preserve">Final Report Format, Page </w:t>
    </w:r>
    <w:r w:rsidR="00053370" w:rsidRPr="00BB1A2A">
      <w:rPr>
        <w:rFonts w:ascii="Arial" w:hAnsi="Arial" w:cs="Arial"/>
        <w:sz w:val="20"/>
        <w:szCs w:val="20"/>
      </w:rPr>
      <w:fldChar w:fldCharType="begin"/>
    </w:r>
    <w:r w:rsidR="00053370" w:rsidRPr="00BB1A2A">
      <w:rPr>
        <w:rFonts w:ascii="Arial" w:hAnsi="Arial" w:cs="Arial"/>
        <w:sz w:val="20"/>
        <w:szCs w:val="20"/>
      </w:rPr>
      <w:instrText xml:space="preserve"> PAGE </w:instrText>
    </w:r>
    <w:r w:rsidR="00053370" w:rsidRPr="00BB1A2A">
      <w:rPr>
        <w:rFonts w:ascii="Arial" w:hAnsi="Arial" w:cs="Arial"/>
        <w:sz w:val="20"/>
        <w:szCs w:val="20"/>
      </w:rPr>
      <w:fldChar w:fldCharType="separate"/>
    </w:r>
    <w:r w:rsidR="0000643D">
      <w:rPr>
        <w:rFonts w:ascii="Arial" w:hAnsi="Arial" w:cs="Arial"/>
        <w:noProof/>
        <w:sz w:val="20"/>
        <w:szCs w:val="20"/>
      </w:rPr>
      <w:t>2</w:t>
    </w:r>
    <w:r w:rsidR="00053370" w:rsidRPr="00BB1A2A">
      <w:rPr>
        <w:rFonts w:ascii="Arial" w:hAnsi="Arial" w:cs="Arial"/>
        <w:sz w:val="20"/>
        <w:szCs w:val="20"/>
      </w:rPr>
      <w:fldChar w:fldCharType="end"/>
    </w:r>
    <w:r w:rsidR="00053370" w:rsidRPr="00BB1A2A">
      <w:rPr>
        <w:rFonts w:ascii="Arial" w:hAnsi="Arial" w:cs="Arial"/>
        <w:sz w:val="20"/>
        <w:szCs w:val="20"/>
      </w:rPr>
      <w:t xml:space="preserve"> of </w:t>
    </w:r>
    <w:r w:rsidR="00053370" w:rsidRPr="00BB1A2A">
      <w:rPr>
        <w:rFonts w:ascii="Arial" w:hAnsi="Arial" w:cs="Arial"/>
        <w:sz w:val="20"/>
        <w:szCs w:val="20"/>
      </w:rPr>
      <w:fldChar w:fldCharType="begin"/>
    </w:r>
    <w:r w:rsidR="00053370" w:rsidRPr="00BB1A2A">
      <w:rPr>
        <w:rFonts w:ascii="Arial" w:hAnsi="Arial" w:cs="Arial"/>
        <w:sz w:val="20"/>
        <w:szCs w:val="20"/>
      </w:rPr>
      <w:instrText xml:space="preserve"> NUMPAGES </w:instrText>
    </w:r>
    <w:r w:rsidR="00053370" w:rsidRPr="00BB1A2A">
      <w:rPr>
        <w:rFonts w:ascii="Arial" w:hAnsi="Arial" w:cs="Arial"/>
        <w:sz w:val="20"/>
        <w:szCs w:val="20"/>
      </w:rPr>
      <w:fldChar w:fldCharType="separate"/>
    </w:r>
    <w:r w:rsidR="0000643D">
      <w:rPr>
        <w:rFonts w:ascii="Arial" w:hAnsi="Arial" w:cs="Arial"/>
        <w:noProof/>
        <w:sz w:val="20"/>
        <w:szCs w:val="20"/>
      </w:rPr>
      <w:t>3</w:t>
    </w:r>
    <w:r w:rsidR="00053370" w:rsidRPr="00BB1A2A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E997C" w14:textId="6000000B" w:rsidR="00CC4570" w:rsidRPr="00CC4570" w:rsidRDefault="00CC4570" w:rsidP="007F3B1E">
    <w:pPr>
      <w:pStyle w:val="Header"/>
      <w:jc w:val="right"/>
      <w:rPr>
        <w:rFonts w:ascii="Arial" w:hAnsi="Arial" w:cs="Arial"/>
        <w:sz w:val="20"/>
        <w:szCs w:val="20"/>
      </w:rPr>
    </w:pPr>
    <w:r w:rsidRPr="00CC4570">
      <w:rPr>
        <w:rFonts w:ascii="Arial" w:hAnsi="Arial" w:cs="Arial"/>
        <w:sz w:val="20"/>
        <w:szCs w:val="20"/>
      </w:rPr>
      <w:t xml:space="preserve">CCP Quarterly and Final Report Format, Page </w:t>
    </w:r>
    <w:r w:rsidRPr="00CC4570">
      <w:rPr>
        <w:rFonts w:ascii="Arial" w:hAnsi="Arial" w:cs="Arial"/>
        <w:sz w:val="20"/>
        <w:szCs w:val="20"/>
      </w:rPr>
      <w:fldChar w:fldCharType="begin"/>
    </w:r>
    <w:r w:rsidRPr="00CC4570">
      <w:rPr>
        <w:rFonts w:ascii="Arial" w:hAnsi="Arial" w:cs="Arial"/>
        <w:sz w:val="20"/>
        <w:szCs w:val="20"/>
      </w:rPr>
      <w:instrText xml:space="preserve"> PAGE </w:instrText>
    </w:r>
    <w:r w:rsidRPr="00CC4570">
      <w:rPr>
        <w:rFonts w:ascii="Arial" w:hAnsi="Arial" w:cs="Arial"/>
        <w:sz w:val="20"/>
        <w:szCs w:val="20"/>
      </w:rPr>
      <w:fldChar w:fldCharType="separate"/>
    </w:r>
    <w:r w:rsidR="0000643D">
      <w:rPr>
        <w:rFonts w:ascii="Arial" w:hAnsi="Arial" w:cs="Arial"/>
        <w:noProof/>
        <w:sz w:val="20"/>
        <w:szCs w:val="20"/>
      </w:rPr>
      <w:t>1</w:t>
    </w:r>
    <w:r w:rsidRPr="00CC4570">
      <w:rPr>
        <w:rFonts w:ascii="Arial" w:hAnsi="Arial" w:cs="Arial"/>
        <w:sz w:val="20"/>
        <w:szCs w:val="20"/>
      </w:rPr>
      <w:fldChar w:fldCharType="end"/>
    </w:r>
    <w:r w:rsidRPr="00CC4570">
      <w:rPr>
        <w:rFonts w:ascii="Arial" w:hAnsi="Arial" w:cs="Arial"/>
        <w:sz w:val="20"/>
        <w:szCs w:val="20"/>
      </w:rPr>
      <w:t xml:space="preserve"> of </w:t>
    </w:r>
    <w:r w:rsidRPr="00CC4570">
      <w:rPr>
        <w:rFonts w:ascii="Arial" w:hAnsi="Arial" w:cs="Arial"/>
        <w:sz w:val="20"/>
        <w:szCs w:val="20"/>
      </w:rPr>
      <w:fldChar w:fldCharType="begin"/>
    </w:r>
    <w:r w:rsidRPr="00CC4570">
      <w:rPr>
        <w:rFonts w:ascii="Arial" w:hAnsi="Arial" w:cs="Arial"/>
        <w:sz w:val="20"/>
        <w:szCs w:val="20"/>
      </w:rPr>
      <w:instrText xml:space="preserve"> NUMPAGES </w:instrText>
    </w:r>
    <w:r w:rsidRPr="00CC4570">
      <w:rPr>
        <w:rFonts w:ascii="Arial" w:hAnsi="Arial" w:cs="Arial"/>
        <w:sz w:val="20"/>
        <w:szCs w:val="20"/>
      </w:rPr>
      <w:fldChar w:fldCharType="separate"/>
    </w:r>
    <w:r w:rsidR="0000643D">
      <w:rPr>
        <w:rFonts w:ascii="Arial" w:hAnsi="Arial" w:cs="Arial"/>
        <w:noProof/>
        <w:sz w:val="20"/>
        <w:szCs w:val="20"/>
      </w:rPr>
      <w:t>3</w:t>
    </w:r>
    <w:r w:rsidRPr="00CC4570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C1AF0" w14:textId="77777777" w:rsidR="00B14489" w:rsidRDefault="00B14489" w:rsidP="00760015">
      <w:pPr>
        <w:spacing w:after="120"/>
      </w:pPr>
      <w:r w:rsidRPr="003555A3">
        <w:rPr>
          <w:sz w:val="23"/>
          <w:szCs w:val="23"/>
        </w:rPr>
        <w:separator/>
      </w:r>
    </w:p>
  </w:footnote>
  <w:footnote w:type="continuationSeparator" w:id="0">
    <w:p w14:paraId="762A1661" w14:textId="77777777" w:rsidR="00B14489" w:rsidRPr="003555A3" w:rsidRDefault="00B14489">
      <w:pPr>
        <w:rPr>
          <w:sz w:val="23"/>
          <w:szCs w:val="23"/>
        </w:rPr>
      </w:pPr>
      <w:r w:rsidRPr="003555A3">
        <w:rPr>
          <w:sz w:val="23"/>
          <w:szCs w:val="23"/>
        </w:rPr>
        <w:continuationSeparator/>
      </w:r>
    </w:p>
    <w:p w14:paraId="47A988DD" w14:textId="77777777" w:rsidR="00B14489" w:rsidRDefault="00B14489"/>
  </w:footnote>
  <w:footnote w:id="1">
    <w:p w14:paraId="06B79302" w14:textId="77777777" w:rsidR="00663E51" w:rsidRDefault="00663E51">
      <w:pPr>
        <w:pStyle w:val="FootnoteText"/>
      </w:pPr>
      <w:r>
        <w:rPr>
          <w:rStyle w:val="FootnoteReference"/>
        </w:rPr>
        <w:footnoteRef/>
      </w:r>
      <w:r>
        <w:t xml:space="preserve"> In this document, we use the term “state” to refer to states, territories, and</w:t>
      </w:r>
      <w:r w:rsidR="00024A13">
        <w:t xml:space="preserve"> federally recognized</w:t>
      </w:r>
      <w:r>
        <w:t xml:space="preserve"> tribal organizations.</w:t>
      </w:r>
    </w:p>
  </w:footnote>
  <w:footnote w:id="2">
    <w:p w14:paraId="4B8F6388" w14:textId="77777777" w:rsidR="00AB5FE0" w:rsidRPr="00BB1A2A" w:rsidRDefault="00053370">
      <w:pPr>
        <w:pStyle w:val="FootnoteText"/>
        <w:rPr>
          <w:rFonts w:cs="Arial"/>
        </w:rPr>
      </w:pPr>
      <w:r w:rsidRPr="00BB1A2A">
        <w:rPr>
          <w:rStyle w:val="FootnoteReference"/>
          <w:rFonts w:cs="Arial"/>
        </w:rPr>
        <w:footnoteRef/>
      </w:r>
      <w:r w:rsidR="00760015">
        <w:rPr>
          <w:rFonts w:cs="Arial"/>
        </w:rPr>
        <w:t xml:space="preserve"> </w:t>
      </w:r>
      <w:r w:rsidRPr="00BB1A2A">
        <w:rPr>
          <w:rFonts w:cs="Arial"/>
        </w:rPr>
        <w:t xml:space="preserve">For the </w:t>
      </w:r>
      <w:r w:rsidR="007E092E">
        <w:rPr>
          <w:rFonts w:cs="Arial"/>
        </w:rPr>
        <w:t>f</w:t>
      </w:r>
      <w:r w:rsidRPr="00BB1A2A">
        <w:rPr>
          <w:rFonts w:cs="Arial"/>
        </w:rPr>
        <w:t xml:space="preserve">inal </w:t>
      </w:r>
      <w:r w:rsidR="007E092E">
        <w:rPr>
          <w:rFonts w:cs="Arial"/>
        </w:rPr>
        <w:t>r</w:t>
      </w:r>
      <w:r w:rsidRPr="00BB1A2A">
        <w:rPr>
          <w:rFonts w:cs="Arial"/>
        </w:rPr>
        <w:t xml:space="preserve">eport, </w:t>
      </w:r>
      <w:r>
        <w:rPr>
          <w:rFonts w:cs="Arial"/>
        </w:rPr>
        <w:t>p</w:t>
      </w:r>
      <w:r w:rsidRPr="00BB1A2A">
        <w:rPr>
          <w:rFonts w:cs="Arial"/>
        </w:rPr>
        <w:t>art VII should be replaced with the following: VII. Conclusions</w:t>
      </w:r>
      <w:r w:rsidR="007E092E">
        <w:rPr>
          <w:rFonts w:cs="Arial"/>
        </w:rPr>
        <w:t xml:space="preserve"> (2–5 pages).</w:t>
      </w:r>
      <w:r w:rsidRPr="00BB1A2A">
        <w:rPr>
          <w:rFonts w:cs="Arial"/>
        </w:rPr>
        <w:t xml:space="preserve"> A. Best practices and lessons learned, B. Recommendations to FEMA and </w:t>
      </w:r>
      <w:r w:rsidR="007E092E">
        <w:rPr>
          <w:rFonts w:cs="Arial"/>
        </w:rPr>
        <w:t xml:space="preserve">the </w:t>
      </w:r>
      <w:r w:rsidR="00B06958">
        <w:rPr>
          <w:rFonts w:cs="Arial"/>
        </w:rPr>
        <w:t xml:space="preserve">SAMHSA </w:t>
      </w:r>
      <w:r w:rsidRPr="00BB1A2A">
        <w:rPr>
          <w:rFonts w:cs="Arial"/>
        </w:rPr>
        <w:t>C</w:t>
      </w:r>
      <w:r w:rsidR="007E092E">
        <w:rPr>
          <w:rFonts w:cs="Arial"/>
        </w:rPr>
        <w:t xml:space="preserve">enter for </w:t>
      </w:r>
      <w:r w:rsidRPr="00BB1A2A">
        <w:rPr>
          <w:rFonts w:cs="Arial"/>
        </w:rPr>
        <w:t>M</w:t>
      </w:r>
      <w:r w:rsidR="007E092E">
        <w:rPr>
          <w:rFonts w:cs="Arial"/>
        </w:rPr>
        <w:t xml:space="preserve">ental </w:t>
      </w:r>
      <w:r w:rsidRPr="00BB1A2A">
        <w:rPr>
          <w:rFonts w:cs="Arial"/>
        </w:rPr>
        <w:t>H</w:t>
      </w:r>
      <w:r w:rsidR="007E092E">
        <w:rPr>
          <w:rFonts w:cs="Arial"/>
        </w:rPr>
        <w:t xml:space="preserve">ealth </w:t>
      </w:r>
      <w:r w:rsidRPr="00BB1A2A">
        <w:rPr>
          <w:rFonts w:cs="Arial"/>
        </w:rPr>
        <w:t>S</w:t>
      </w:r>
      <w:r w:rsidR="007E092E">
        <w:rPr>
          <w:rFonts w:cs="Arial"/>
        </w:rPr>
        <w:t>ervices</w:t>
      </w:r>
      <w:r w:rsidRPr="00BB1A2A"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C006F" w14:textId="77777777" w:rsidR="00B27C60" w:rsidRDefault="00B27C60">
    <w:pPr>
      <w:pStyle w:val="Header"/>
    </w:pPr>
  </w:p>
  <w:p w14:paraId="2DD968E8" w14:textId="77777777" w:rsidR="00B05C1A" w:rsidRDefault="00B05C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438BD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96AE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2ED5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90A0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5D8657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6CA8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B016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CB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3A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A6B3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D06D77"/>
    <w:multiLevelType w:val="hybridMultilevel"/>
    <w:tmpl w:val="6DE698E8"/>
    <w:lvl w:ilvl="0" w:tplc="488A390C">
      <w:start w:val="1"/>
      <w:numFmt w:val="decimal"/>
      <w:pStyle w:val="List3"/>
      <w:lvlText w:val="%1."/>
      <w:lvlJc w:val="right"/>
      <w:pPr>
        <w:tabs>
          <w:tab w:val="num" w:pos="1166"/>
        </w:tabs>
        <w:ind w:left="1166" w:hanging="86"/>
      </w:pPr>
      <w:rPr>
        <w:rFonts w:ascii="Arial" w:hAnsi="Arial" w:cs="Times New Roman" w:hint="default"/>
        <w:b w:val="0"/>
        <w:i w:val="0"/>
        <w:sz w:val="22"/>
      </w:rPr>
    </w:lvl>
    <w:lvl w:ilvl="1" w:tplc="976A3B72">
      <w:start w:val="1"/>
      <w:numFmt w:val="lowerLetter"/>
      <w:pStyle w:val="List4"/>
      <w:lvlText w:val="%2."/>
      <w:lvlJc w:val="right"/>
      <w:pPr>
        <w:tabs>
          <w:tab w:val="num" w:pos="1526"/>
        </w:tabs>
        <w:ind w:left="1526" w:hanging="86"/>
      </w:pPr>
      <w:rPr>
        <w:rFonts w:hint="default"/>
        <w:b w:val="0"/>
        <w:i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07F320A2"/>
    <w:multiLevelType w:val="multilevel"/>
    <w:tmpl w:val="18B099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21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8E97F37"/>
    <w:multiLevelType w:val="hybridMultilevel"/>
    <w:tmpl w:val="4D8E9B2C"/>
    <w:lvl w:ilvl="0" w:tplc="D0F6041E">
      <w:start w:val="1"/>
      <w:numFmt w:val="upperLetter"/>
      <w:lvlText w:val="%1."/>
      <w:lvlJc w:val="right"/>
      <w:pPr>
        <w:tabs>
          <w:tab w:val="num" w:pos="806"/>
        </w:tabs>
        <w:ind w:left="806" w:hanging="86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DC6644"/>
    <w:multiLevelType w:val="multilevel"/>
    <w:tmpl w:val="BF1635B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upperRoman"/>
      <w:lvlText w:val="%2."/>
      <w:lvlJc w:val="right"/>
      <w:pPr>
        <w:tabs>
          <w:tab w:val="num" w:pos="360"/>
        </w:tabs>
        <w:ind w:left="360" w:firstLine="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0B904C29"/>
    <w:multiLevelType w:val="multilevel"/>
    <w:tmpl w:val="307C5E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2C070D3"/>
    <w:multiLevelType w:val="multilevel"/>
    <w:tmpl w:val="A880C1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350259A"/>
    <w:multiLevelType w:val="hybridMultilevel"/>
    <w:tmpl w:val="728A7A5E"/>
    <w:lvl w:ilvl="0" w:tplc="09C66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3D22582"/>
    <w:multiLevelType w:val="multilevel"/>
    <w:tmpl w:val="0AB62A4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5BD1D41"/>
    <w:multiLevelType w:val="hybridMultilevel"/>
    <w:tmpl w:val="98FEEDA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1713571E"/>
    <w:multiLevelType w:val="hybridMultilevel"/>
    <w:tmpl w:val="71CE832A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BEE1DBC"/>
    <w:multiLevelType w:val="multilevel"/>
    <w:tmpl w:val="BF1635B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upperRoman"/>
      <w:lvlText w:val="%2."/>
      <w:lvlJc w:val="right"/>
      <w:pPr>
        <w:tabs>
          <w:tab w:val="num" w:pos="360"/>
        </w:tabs>
        <w:ind w:left="360" w:firstLine="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0801452"/>
    <w:multiLevelType w:val="hybridMultilevel"/>
    <w:tmpl w:val="9BAC944C"/>
    <w:lvl w:ilvl="0" w:tplc="AF5ABCC8">
      <w:start w:val="1"/>
      <w:numFmt w:val="decimal"/>
      <w:lvlText w:val="%1."/>
      <w:lvlJc w:val="right"/>
      <w:pPr>
        <w:tabs>
          <w:tab w:val="num" w:pos="1166"/>
        </w:tabs>
        <w:ind w:left="1166" w:hanging="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C344F9"/>
    <w:multiLevelType w:val="hybridMultilevel"/>
    <w:tmpl w:val="8E54C622"/>
    <w:lvl w:ilvl="0" w:tplc="D0F6041E">
      <w:start w:val="1"/>
      <w:numFmt w:val="upperLetter"/>
      <w:lvlText w:val="%1."/>
      <w:lvlJc w:val="right"/>
      <w:pPr>
        <w:tabs>
          <w:tab w:val="num" w:pos="806"/>
        </w:tabs>
        <w:ind w:left="806" w:hanging="86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932075"/>
    <w:multiLevelType w:val="multilevel"/>
    <w:tmpl w:val="C26E92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088"/>
        </w:tabs>
        <w:ind w:left="208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6CA5ECD"/>
    <w:multiLevelType w:val="hybridMultilevel"/>
    <w:tmpl w:val="8A402D74"/>
    <w:lvl w:ilvl="0" w:tplc="225CA21A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2913759D"/>
    <w:multiLevelType w:val="hybridMultilevel"/>
    <w:tmpl w:val="BF1635B4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8A1827D8">
      <w:start w:val="3"/>
      <w:numFmt w:val="upperRoman"/>
      <w:lvlText w:val="%2."/>
      <w:lvlJc w:val="right"/>
      <w:pPr>
        <w:tabs>
          <w:tab w:val="num" w:pos="360"/>
        </w:tabs>
        <w:ind w:left="360" w:firstLine="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98A403E"/>
    <w:multiLevelType w:val="hybridMultilevel"/>
    <w:tmpl w:val="0BC8407A"/>
    <w:lvl w:ilvl="0" w:tplc="F4BEA5AA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" w15:restartNumberingAfterBreak="0">
    <w:nsid w:val="31542013"/>
    <w:multiLevelType w:val="multilevel"/>
    <w:tmpl w:val="AC12C16E"/>
    <w:lvl w:ilvl="0">
      <w:start w:val="1"/>
      <w:numFmt w:val="upperRoman"/>
      <w:pStyle w:val="List"/>
      <w:lvlText w:val="%1."/>
      <w:lvlJc w:val="right"/>
      <w:pPr>
        <w:tabs>
          <w:tab w:val="num" w:pos="360"/>
        </w:tabs>
        <w:ind w:left="360" w:firstLine="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8E22A3"/>
    <w:multiLevelType w:val="hybridMultilevel"/>
    <w:tmpl w:val="DF544A54"/>
    <w:lvl w:ilvl="0" w:tplc="D0F6041E">
      <w:start w:val="1"/>
      <w:numFmt w:val="upperLetter"/>
      <w:lvlText w:val="%1."/>
      <w:lvlJc w:val="right"/>
      <w:pPr>
        <w:tabs>
          <w:tab w:val="num" w:pos="806"/>
        </w:tabs>
        <w:ind w:left="806" w:hanging="86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9A4420"/>
    <w:multiLevelType w:val="hybridMultilevel"/>
    <w:tmpl w:val="640A68D6"/>
    <w:lvl w:ilvl="0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444255DA"/>
    <w:multiLevelType w:val="multilevel"/>
    <w:tmpl w:val="51860EDE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upperRoman"/>
      <w:lvlText w:val="%2.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1130AC4"/>
    <w:multiLevelType w:val="multilevel"/>
    <w:tmpl w:val="C26E92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088"/>
        </w:tabs>
        <w:ind w:left="208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30B2531"/>
    <w:multiLevelType w:val="multilevel"/>
    <w:tmpl w:val="A880C1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794CD8"/>
    <w:multiLevelType w:val="multilevel"/>
    <w:tmpl w:val="91922AFA"/>
    <w:lvl w:ilvl="0">
      <w:start w:val="1"/>
      <w:numFmt w:val="decimal"/>
      <w:lvlText w:val="%1."/>
      <w:lvlJc w:val="right"/>
      <w:pPr>
        <w:tabs>
          <w:tab w:val="num" w:pos="1166"/>
        </w:tabs>
        <w:ind w:left="1166" w:hanging="86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088"/>
        </w:tabs>
        <w:ind w:left="208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A6F2144"/>
    <w:multiLevelType w:val="hybridMultilevel"/>
    <w:tmpl w:val="71B83076"/>
    <w:lvl w:ilvl="0" w:tplc="D0F6041E">
      <w:start w:val="1"/>
      <w:numFmt w:val="upperLetter"/>
      <w:lvlText w:val="%1."/>
      <w:lvlJc w:val="right"/>
      <w:pPr>
        <w:tabs>
          <w:tab w:val="num" w:pos="806"/>
        </w:tabs>
        <w:ind w:left="806" w:hanging="86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4058BD"/>
    <w:multiLevelType w:val="hybridMultilevel"/>
    <w:tmpl w:val="362ED3D8"/>
    <w:lvl w:ilvl="0" w:tplc="77F2F854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CEB455D"/>
    <w:multiLevelType w:val="hybridMultilevel"/>
    <w:tmpl w:val="B520306E"/>
    <w:lvl w:ilvl="0" w:tplc="428081A6">
      <w:start w:val="1"/>
      <w:numFmt w:val="upperLetter"/>
      <w:lvlText w:val="%1."/>
      <w:lvlJc w:val="right"/>
      <w:pPr>
        <w:tabs>
          <w:tab w:val="num" w:pos="806"/>
        </w:tabs>
        <w:ind w:left="806" w:hanging="86"/>
      </w:pPr>
      <w:rPr>
        <w:rFonts w:ascii="Arial" w:hAnsi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9332BE"/>
    <w:multiLevelType w:val="multilevel"/>
    <w:tmpl w:val="1FF6A302"/>
    <w:lvl w:ilvl="0">
      <w:start w:val="1"/>
      <w:numFmt w:val="decimal"/>
      <w:lvlText w:val="%1."/>
      <w:lvlJc w:val="left"/>
      <w:pPr>
        <w:tabs>
          <w:tab w:val="num" w:pos="1166"/>
        </w:tabs>
        <w:ind w:left="1166" w:hanging="8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F5C28"/>
    <w:multiLevelType w:val="multilevel"/>
    <w:tmpl w:val="0BC8407A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9" w15:restartNumberingAfterBreak="0">
    <w:nsid w:val="797D71AB"/>
    <w:multiLevelType w:val="hybridMultilevel"/>
    <w:tmpl w:val="EEE44C00"/>
    <w:lvl w:ilvl="0" w:tplc="C270D3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2E0CBE"/>
    <w:multiLevelType w:val="hybridMultilevel"/>
    <w:tmpl w:val="24760DEC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E3F029B"/>
    <w:multiLevelType w:val="multilevel"/>
    <w:tmpl w:val="6BFE91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843FC1"/>
    <w:multiLevelType w:val="hybridMultilevel"/>
    <w:tmpl w:val="0E54251A"/>
    <w:lvl w:ilvl="0" w:tplc="ADA2AE0C">
      <w:start w:val="1"/>
      <w:numFmt w:val="upperLetter"/>
      <w:pStyle w:val="List2"/>
      <w:lvlText w:val="%1."/>
      <w:lvlJc w:val="right"/>
      <w:pPr>
        <w:tabs>
          <w:tab w:val="num" w:pos="806"/>
        </w:tabs>
        <w:ind w:left="806" w:hanging="86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5"/>
  </w:num>
  <w:num w:numId="4">
    <w:abstractNumId w:val="40"/>
  </w:num>
  <w:num w:numId="5">
    <w:abstractNumId w:val="19"/>
  </w:num>
  <w:num w:numId="6">
    <w:abstractNumId w:val="35"/>
  </w:num>
  <w:num w:numId="7">
    <w:abstractNumId w:val="10"/>
  </w:num>
  <w:num w:numId="8">
    <w:abstractNumId w:val="39"/>
  </w:num>
  <w:num w:numId="9">
    <w:abstractNumId w:val="16"/>
  </w:num>
  <w:num w:numId="10">
    <w:abstractNumId w:val="24"/>
  </w:num>
  <w:num w:numId="11">
    <w:abstractNumId w:val="38"/>
  </w:num>
  <w:num w:numId="12">
    <w:abstractNumId w:val="26"/>
  </w:num>
  <w:num w:numId="13">
    <w:abstractNumId w:val="29"/>
  </w:num>
  <w:num w:numId="14">
    <w:abstractNumId w:val="14"/>
  </w:num>
  <w:num w:numId="15">
    <w:abstractNumId w:val="11"/>
  </w:num>
  <w:num w:numId="16">
    <w:abstractNumId w:val="17"/>
  </w:num>
  <w:num w:numId="17">
    <w:abstractNumId w:val="41"/>
  </w:num>
  <w:num w:numId="18">
    <w:abstractNumId w:val="30"/>
  </w:num>
  <w:num w:numId="19">
    <w:abstractNumId w:val="31"/>
  </w:num>
  <w:num w:numId="20">
    <w:abstractNumId w:val="13"/>
  </w:num>
  <w:num w:numId="21">
    <w:abstractNumId w:val="20"/>
  </w:num>
  <w:num w:numId="22">
    <w:abstractNumId w:val="42"/>
  </w:num>
  <w:num w:numId="23">
    <w:abstractNumId w:val="22"/>
  </w:num>
  <w:num w:numId="24">
    <w:abstractNumId w:val="34"/>
  </w:num>
  <w:num w:numId="25">
    <w:abstractNumId w:val="12"/>
  </w:num>
  <w:num w:numId="26">
    <w:abstractNumId w:val="28"/>
  </w:num>
  <w:num w:numId="27">
    <w:abstractNumId w:val="36"/>
  </w:num>
  <w:num w:numId="28">
    <w:abstractNumId w:val="23"/>
  </w:num>
  <w:num w:numId="29">
    <w:abstractNumId w:val="21"/>
  </w:num>
  <w:num w:numId="30">
    <w:abstractNumId w:val="15"/>
  </w:num>
  <w:num w:numId="31">
    <w:abstractNumId w:val="32"/>
  </w:num>
  <w:num w:numId="32">
    <w:abstractNumId w:val="37"/>
  </w:num>
  <w:num w:numId="33">
    <w:abstractNumId w:val="33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2"/>
    <w:lvlOverride w:ilvl="0">
      <w:startOverride w:val="1"/>
    </w:lvlOverride>
  </w:num>
  <w:num w:numId="45">
    <w:abstractNumId w:val="42"/>
    <w:lvlOverride w:ilvl="0">
      <w:startOverride w:val="1"/>
    </w:lvlOverride>
  </w:num>
  <w:num w:numId="46">
    <w:abstractNumId w:val="42"/>
    <w:lvlOverride w:ilvl="0">
      <w:startOverride w:val="1"/>
    </w:lvlOverride>
  </w:num>
  <w:num w:numId="47">
    <w:abstractNumId w:val="42"/>
    <w:lvlOverride w:ilvl="0">
      <w:startOverride w:val="1"/>
    </w:lvlOverride>
  </w:num>
  <w:num w:numId="48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C9A"/>
    <w:rsid w:val="0000449A"/>
    <w:rsid w:val="0000643D"/>
    <w:rsid w:val="000103EC"/>
    <w:rsid w:val="00012A82"/>
    <w:rsid w:val="00012B10"/>
    <w:rsid w:val="00022607"/>
    <w:rsid w:val="00024A13"/>
    <w:rsid w:val="00030B89"/>
    <w:rsid w:val="00033A90"/>
    <w:rsid w:val="0003565C"/>
    <w:rsid w:val="000502BB"/>
    <w:rsid w:val="000518B8"/>
    <w:rsid w:val="0005228D"/>
    <w:rsid w:val="00053370"/>
    <w:rsid w:val="0005796D"/>
    <w:rsid w:val="00061043"/>
    <w:rsid w:val="00062781"/>
    <w:rsid w:val="00067B44"/>
    <w:rsid w:val="00074897"/>
    <w:rsid w:val="00086E45"/>
    <w:rsid w:val="000917C6"/>
    <w:rsid w:val="00095EA3"/>
    <w:rsid w:val="000975C5"/>
    <w:rsid w:val="000A0922"/>
    <w:rsid w:val="000A56D7"/>
    <w:rsid w:val="000A6CB2"/>
    <w:rsid w:val="000B03BA"/>
    <w:rsid w:val="000C2495"/>
    <w:rsid w:val="000E6694"/>
    <w:rsid w:val="000E73A3"/>
    <w:rsid w:val="000E77D8"/>
    <w:rsid w:val="00101406"/>
    <w:rsid w:val="00106CAD"/>
    <w:rsid w:val="001137F6"/>
    <w:rsid w:val="00115257"/>
    <w:rsid w:val="001161CA"/>
    <w:rsid w:val="00135D21"/>
    <w:rsid w:val="001427A6"/>
    <w:rsid w:val="00150E5A"/>
    <w:rsid w:val="00157991"/>
    <w:rsid w:val="001664EA"/>
    <w:rsid w:val="00175B0F"/>
    <w:rsid w:val="001773B8"/>
    <w:rsid w:val="00177494"/>
    <w:rsid w:val="0018608A"/>
    <w:rsid w:val="00192314"/>
    <w:rsid w:val="001A035D"/>
    <w:rsid w:val="001A32BE"/>
    <w:rsid w:val="001B776B"/>
    <w:rsid w:val="001C2474"/>
    <w:rsid w:val="001C43F9"/>
    <w:rsid w:val="001C7DE2"/>
    <w:rsid w:val="001F438A"/>
    <w:rsid w:val="0021161E"/>
    <w:rsid w:val="00211E38"/>
    <w:rsid w:val="00213870"/>
    <w:rsid w:val="00216210"/>
    <w:rsid w:val="00224F75"/>
    <w:rsid w:val="00233348"/>
    <w:rsid w:val="00240786"/>
    <w:rsid w:val="00241729"/>
    <w:rsid w:val="0025196A"/>
    <w:rsid w:val="00252EF7"/>
    <w:rsid w:val="00277DAE"/>
    <w:rsid w:val="00297C53"/>
    <w:rsid w:val="002A6AD0"/>
    <w:rsid w:val="002A6D44"/>
    <w:rsid w:val="002B218C"/>
    <w:rsid w:val="002B4BB7"/>
    <w:rsid w:val="002D6B25"/>
    <w:rsid w:val="002E2A7B"/>
    <w:rsid w:val="002E48CD"/>
    <w:rsid w:val="0030199C"/>
    <w:rsid w:val="003019FA"/>
    <w:rsid w:val="00302F58"/>
    <w:rsid w:val="003107FC"/>
    <w:rsid w:val="00310A01"/>
    <w:rsid w:val="00315B0B"/>
    <w:rsid w:val="0032209D"/>
    <w:rsid w:val="00323319"/>
    <w:rsid w:val="00336771"/>
    <w:rsid w:val="0033745E"/>
    <w:rsid w:val="00340FEE"/>
    <w:rsid w:val="0034266C"/>
    <w:rsid w:val="00351B27"/>
    <w:rsid w:val="003527A4"/>
    <w:rsid w:val="003555A3"/>
    <w:rsid w:val="003620E6"/>
    <w:rsid w:val="00367B6F"/>
    <w:rsid w:val="003863F9"/>
    <w:rsid w:val="00387F74"/>
    <w:rsid w:val="003A5D17"/>
    <w:rsid w:val="003B296C"/>
    <w:rsid w:val="003B70DA"/>
    <w:rsid w:val="003C325F"/>
    <w:rsid w:val="003D0DE1"/>
    <w:rsid w:val="003E3F2C"/>
    <w:rsid w:val="003E4DD4"/>
    <w:rsid w:val="003E74C2"/>
    <w:rsid w:val="003F05C2"/>
    <w:rsid w:val="004005D1"/>
    <w:rsid w:val="004314CF"/>
    <w:rsid w:val="00441934"/>
    <w:rsid w:val="00441A51"/>
    <w:rsid w:val="00442F69"/>
    <w:rsid w:val="004437EB"/>
    <w:rsid w:val="00450C9A"/>
    <w:rsid w:val="00454F4F"/>
    <w:rsid w:val="00462D93"/>
    <w:rsid w:val="00473297"/>
    <w:rsid w:val="004771A3"/>
    <w:rsid w:val="00482319"/>
    <w:rsid w:val="004826F8"/>
    <w:rsid w:val="00491F38"/>
    <w:rsid w:val="004A5640"/>
    <w:rsid w:val="004A75AA"/>
    <w:rsid w:val="004E0096"/>
    <w:rsid w:val="004E21E5"/>
    <w:rsid w:val="004E7C24"/>
    <w:rsid w:val="004F56F5"/>
    <w:rsid w:val="004F7602"/>
    <w:rsid w:val="00502120"/>
    <w:rsid w:val="00510133"/>
    <w:rsid w:val="00510DF7"/>
    <w:rsid w:val="005151AE"/>
    <w:rsid w:val="00516A03"/>
    <w:rsid w:val="00525507"/>
    <w:rsid w:val="0053655D"/>
    <w:rsid w:val="005419C7"/>
    <w:rsid w:val="0057357B"/>
    <w:rsid w:val="00581C05"/>
    <w:rsid w:val="005826C9"/>
    <w:rsid w:val="00585F28"/>
    <w:rsid w:val="005863F6"/>
    <w:rsid w:val="005913D2"/>
    <w:rsid w:val="005946B4"/>
    <w:rsid w:val="005A055C"/>
    <w:rsid w:val="005A0C26"/>
    <w:rsid w:val="005A6A4D"/>
    <w:rsid w:val="005B29DB"/>
    <w:rsid w:val="005B5966"/>
    <w:rsid w:val="005C7BF9"/>
    <w:rsid w:val="005D27DC"/>
    <w:rsid w:val="005D4BE5"/>
    <w:rsid w:val="005E7471"/>
    <w:rsid w:val="005F0099"/>
    <w:rsid w:val="005F7D4D"/>
    <w:rsid w:val="00621ECA"/>
    <w:rsid w:val="006240FF"/>
    <w:rsid w:val="00625C7E"/>
    <w:rsid w:val="00626142"/>
    <w:rsid w:val="00633555"/>
    <w:rsid w:val="00634DBE"/>
    <w:rsid w:val="006360C8"/>
    <w:rsid w:val="0065406C"/>
    <w:rsid w:val="00662435"/>
    <w:rsid w:val="00663E51"/>
    <w:rsid w:val="00674197"/>
    <w:rsid w:val="00680BCA"/>
    <w:rsid w:val="00686618"/>
    <w:rsid w:val="006A1ADE"/>
    <w:rsid w:val="006B5DA7"/>
    <w:rsid w:val="006D63B1"/>
    <w:rsid w:val="006F1F2E"/>
    <w:rsid w:val="006F5A3C"/>
    <w:rsid w:val="006F5D54"/>
    <w:rsid w:val="00706B1B"/>
    <w:rsid w:val="00706BEB"/>
    <w:rsid w:val="007201E2"/>
    <w:rsid w:val="007265CD"/>
    <w:rsid w:val="00755D2D"/>
    <w:rsid w:val="00760015"/>
    <w:rsid w:val="00762664"/>
    <w:rsid w:val="0077627E"/>
    <w:rsid w:val="007834B4"/>
    <w:rsid w:val="007A1AD4"/>
    <w:rsid w:val="007A7421"/>
    <w:rsid w:val="007B0326"/>
    <w:rsid w:val="007B394C"/>
    <w:rsid w:val="007B5E89"/>
    <w:rsid w:val="007C0853"/>
    <w:rsid w:val="007D000B"/>
    <w:rsid w:val="007D0855"/>
    <w:rsid w:val="007E092E"/>
    <w:rsid w:val="007E0E25"/>
    <w:rsid w:val="007E4DEC"/>
    <w:rsid w:val="007E565A"/>
    <w:rsid w:val="007F3B1E"/>
    <w:rsid w:val="007F7553"/>
    <w:rsid w:val="00801235"/>
    <w:rsid w:val="008022E5"/>
    <w:rsid w:val="00804FBB"/>
    <w:rsid w:val="00817A94"/>
    <w:rsid w:val="00821E39"/>
    <w:rsid w:val="00826F30"/>
    <w:rsid w:val="008274EB"/>
    <w:rsid w:val="00830EF7"/>
    <w:rsid w:val="008463F6"/>
    <w:rsid w:val="008676A4"/>
    <w:rsid w:val="00873FAC"/>
    <w:rsid w:val="00894F40"/>
    <w:rsid w:val="008A226F"/>
    <w:rsid w:val="008B7DDB"/>
    <w:rsid w:val="008D0094"/>
    <w:rsid w:val="008F14C4"/>
    <w:rsid w:val="008F6FE0"/>
    <w:rsid w:val="008F7A15"/>
    <w:rsid w:val="009127D2"/>
    <w:rsid w:val="00914BC7"/>
    <w:rsid w:val="00915145"/>
    <w:rsid w:val="0092294C"/>
    <w:rsid w:val="00922EFF"/>
    <w:rsid w:val="00927733"/>
    <w:rsid w:val="00947050"/>
    <w:rsid w:val="00950A73"/>
    <w:rsid w:val="009576D9"/>
    <w:rsid w:val="009601C4"/>
    <w:rsid w:val="009638E1"/>
    <w:rsid w:val="0097320F"/>
    <w:rsid w:val="009770EA"/>
    <w:rsid w:val="00977F4A"/>
    <w:rsid w:val="00977F69"/>
    <w:rsid w:val="00981046"/>
    <w:rsid w:val="00983002"/>
    <w:rsid w:val="00985B51"/>
    <w:rsid w:val="00990178"/>
    <w:rsid w:val="00997CF7"/>
    <w:rsid w:val="009B5217"/>
    <w:rsid w:val="009C0175"/>
    <w:rsid w:val="009C2122"/>
    <w:rsid w:val="009C55EF"/>
    <w:rsid w:val="009F54FD"/>
    <w:rsid w:val="00A00C41"/>
    <w:rsid w:val="00A21C73"/>
    <w:rsid w:val="00A23677"/>
    <w:rsid w:val="00A33334"/>
    <w:rsid w:val="00A3514C"/>
    <w:rsid w:val="00A77ABD"/>
    <w:rsid w:val="00A8500A"/>
    <w:rsid w:val="00A947E4"/>
    <w:rsid w:val="00AA14D3"/>
    <w:rsid w:val="00AA1B72"/>
    <w:rsid w:val="00AA48A3"/>
    <w:rsid w:val="00AA74DD"/>
    <w:rsid w:val="00AB5FE0"/>
    <w:rsid w:val="00AB6473"/>
    <w:rsid w:val="00AD2325"/>
    <w:rsid w:val="00AE73C1"/>
    <w:rsid w:val="00AF79AA"/>
    <w:rsid w:val="00B05C1A"/>
    <w:rsid w:val="00B06958"/>
    <w:rsid w:val="00B103B8"/>
    <w:rsid w:val="00B11BF4"/>
    <w:rsid w:val="00B12CA9"/>
    <w:rsid w:val="00B13B1D"/>
    <w:rsid w:val="00B14489"/>
    <w:rsid w:val="00B146BA"/>
    <w:rsid w:val="00B160AA"/>
    <w:rsid w:val="00B228C8"/>
    <w:rsid w:val="00B2317B"/>
    <w:rsid w:val="00B27C60"/>
    <w:rsid w:val="00B332CE"/>
    <w:rsid w:val="00B41968"/>
    <w:rsid w:val="00B46692"/>
    <w:rsid w:val="00B54274"/>
    <w:rsid w:val="00B542E4"/>
    <w:rsid w:val="00B5452C"/>
    <w:rsid w:val="00B578E0"/>
    <w:rsid w:val="00B62130"/>
    <w:rsid w:val="00B67973"/>
    <w:rsid w:val="00B769E4"/>
    <w:rsid w:val="00B778FE"/>
    <w:rsid w:val="00B93B25"/>
    <w:rsid w:val="00B97055"/>
    <w:rsid w:val="00BA0C78"/>
    <w:rsid w:val="00BA2E77"/>
    <w:rsid w:val="00BA5C25"/>
    <w:rsid w:val="00BA694E"/>
    <w:rsid w:val="00BB07B0"/>
    <w:rsid w:val="00BB1579"/>
    <w:rsid w:val="00BB1A2A"/>
    <w:rsid w:val="00BB608A"/>
    <w:rsid w:val="00BB7257"/>
    <w:rsid w:val="00BB7AAE"/>
    <w:rsid w:val="00BC5A1A"/>
    <w:rsid w:val="00BD033D"/>
    <w:rsid w:val="00BF4708"/>
    <w:rsid w:val="00BF7577"/>
    <w:rsid w:val="00BF788A"/>
    <w:rsid w:val="00C05266"/>
    <w:rsid w:val="00C174FE"/>
    <w:rsid w:val="00C214A5"/>
    <w:rsid w:val="00C25551"/>
    <w:rsid w:val="00C2750C"/>
    <w:rsid w:val="00C512EA"/>
    <w:rsid w:val="00C54099"/>
    <w:rsid w:val="00C56697"/>
    <w:rsid w:val="00C56C14"/>
    <w:rsid w:val="00C63EC5"/>
    <w:rsid w:val="00CB01B4"/>
    <w:rsid w:val="00CB6C6C"/>
    <w:rsid w:val="00CB6EE1"/>
    <w:rsid w:val="00CC4570"/>
    <w:rsid w:val="00CD1495"/>
    <w:rsid w:val="00CE4FD3"/>
    <w:rsid w:val="00CF3491"/>
    <w:rsid w:val="00D00F54"/>
    <w:rsid w:val="00D01CC8"/>
    <w:rsid w:val="00D0540A"/>
    <w:rsid w:val="00D12A27"/>
    <w:rsid w:val="00D152DE"/>
    <w:rsid w:val="00D15EF2"/>
    <w:rsid w:val="00D205F3"/>
    <w:rsid w:val="00D217CF"/>
    <w:rsid w:val="00D21D24"/>
    <w:rsid w:val="00D451C1"/>
    <w:rsid w:val="00D54075"/>
    <w:rsid w:val="00D55E50"/>
    <w:rsid w:val="00D807E4"/>
    <w:rsid w:val="00DA723B"/>
    <w:rsid w:val="00DB161E"/>
    <w:rsid w:val="00DB723C"/>
    <w:rsid w:val="00DC2214"/>
    <w:rsid w:val="00DC4E51"/>
    <w:rsid w:val="00DD2578"/>
    <w:rsid w:val="00DD2D5C"/>
    <w:rsid w:val="00DD46A6"/>
    <w:rsid w:val="00DE013D"/>
    <w:rsid w:val="00E253BA"/>
    <w:rsid w:val="00E32FB2"/>
    <w:rsid w:val="00E3732E"/>
    <w:rsid w:val="00E40FE1"/>
    <w:rsid w:val="00E54151"/>
    <w:rsid w:val="00E55674"/>
    <w:rsid w:val="00E62AA9"/>
    <w:rsid w:val="00E71945"/>
    <w:rsid w:val="00E71ACD"/>
    <w:rsid w:val="00E85167"/>
    <w:rsid w:val="00E97815"/>
    <w:rsid w:val="00EA2FDE"/>
    <w:rsid w:val="00EB27DD"/>
    <w:rsid w:val="00EB7049"/>
    <w:rsid w:val="00EB71FE"/>
    <w:rsid w:val="00EC40A2"/>
    <w:rsid w:val="00EC77AE"/>
    <w:rsid w:val="00ED1287"/>
    <w:rsid w:val="00EE5403"/>
    <w:rsid w:val="00F060D2"/>
    <w:rsid w:val="00F142A9"/>
    <w:rsid w:val="00F15480"/>
    <w:rsid w:val="00F32968"/>
    <w:rsid w:val="00F35BCC"/>
    <w:rsid w:val="00F37731"/>
    <w:rsid w:val="00F452F6"/>
    <w:rsid w:val="00F60A95"/>
    <w:rsid w:val="00F6302C"/>
    <w:rsid w:val="00F649D3"/>
    <w:rsid w:val="00F65525"/>
    <w:rsid w:val="00F67269"/>
    <w:rsid w:val="00F7298F"/>
    <w:rsid w:val="00F97E99"/>
    <w:rsid w:val="00FA1A03"/>
    <w:rsid w:val="00FA3C50"/>
    <w:rsid w:val="00FB095F"/>
    <w:rsid w:val="00FB4245"/>
    <w:rsid w:val="00FC4477"/>
    <w:rsid w:val="00FC7796"/>
    <w:rsid w:val="00FD3600"/>
    <w:rsid w:val="00FD7EA5"/>
    <w:rsid w:val="00FE360C"/>
    <w:rsid w:val="00FE48E7"/>
    <w:rsid w:val="00FE7783"/>
    <w:rsid w:val="00FF0A4D"/>
    <w:rsid w:val="00FF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DB85AE"/>
  <w15:docId w15:val="{8BDFF9E9-3719-4135-8924-32CF7C36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F1F2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77AE"/>
    <w:pPr>
      <w:spacing w:after="480"/>
      <w:jc w:val="center"/>
      <w:outlineLvl w:val="0"/>
    </w:pPr>
    <w:rPr>
      <w:rFonts w:ascii="Arial" w:hAnsi="Arial" w:cs="Arial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50C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50C9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40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42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63E51"/>
    <w:rPr>
      <w:rFonts w:ascii="Arial" w:hAnsi="Arial"/>
      <w:sz w:val="20"/>
      <w:szCs w:val="20"/>
    </w:rPr>
  </w:style>
  <w:style w:type="character" w:styleId="FootnoteReference">
    <w:name w:val="footnote reference"/>
    <w:semiHidden/>
    <w:rsid w:val="005151AE"/>
    <w:rPr>
      <w:vertAlign w:val="superscript"/>
    </w:rPr>
  </w:style>
  <w:style w:type="character" w:styleId="CommentReference">
    <w:name w:val="annotation reference"/>
    <w:semiHidden/>
    <w:rsid w:val="00E32FB2"/>
    <w:rPr>
      <w:sz w:val="16"/>
      <w:szCs w:val="16"/>
    </w:rPr>
  </w:style>
  <w:style w:type="paragraph" w:styleId="CommentText">
    <w:name w:val="annotation text"/>
    <w:basedOn w:val="Normal"/>
    <w:semiHidden/>
    <w:rsid w:val="00E32FB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32FB2"/>
    <w:rPr>
      <w:b/>
      <w:bCs/>
    </w:rPr>
  </w:style>
  <w:style w:type="paragraph" w:styleId="List4">
    <w:name w:val="List 4"/>
    <w:basedOn w:val="Normal"/>
    <w:rsid w:val="006F1F2E"/>
    <w:pPr>
      <w:numPr>
        <w:ilvl w:val="1"/>
        <w:numId w:val="7"/>
      </w:numPr>
      <w:tabs>
        <w:tab w:val="left" w:pos="1710"/>
        <w:tab w:val="left" w:pos="2250"/>
      </w:tabs>
      <w:spacing w:before="60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0A6CB2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C77AE"/>
    <w:rPr>
      <w:rFonts w:ascii="Arial" w:hAnsi="Arial" w:cs="Arial"/>
      <w:b/>
      <w:sz w:val="28"/>
      <w:szCs w:val="28"/>
    </w:rPr>
  </w:style>
  <w:style w:type="paragraph" w:styleId="List">
    <w:name w:val="List"/>
    <w:basedOn w:val="Normal"/>
    <w:rsid w:val="006F1F2E"/>
    <w:pPr>
      <w:numPr>
        <w:numId w:val="1"/>
      </w:numPr>
      <w:tabs>
        <w:tab w:val="clear" w:pos="360"/>
        <w:tab w:val="left" w:pos="446"/>
      </w:tabs>
      <w:spacing w:before="240" w:after="120"/>
      <w:ind w:left="446" w:hanging="86"/>
    </w:pPr>
    <w:rPr>
      <w:rFonts w:ascii="Arial" w:hAnsi="Arial" w:cs="Arial"/>
      <w:b/>
      <w:sz w:val="22"/>
      <w:szCs w:val="22"/>
    </w:rPr>
  </w:style>
  <w:style w:type="paragraph" w:styleId="List2">
    <w:name w:val="List 2"/>
    <w:basedOn w:val="Normal"/>
    <w:rsid w:val="00EC77AE"/>
    <w:pPr>
      <w:numPr>
        <w:numId w:val="22"/>
      </w:numPr>
      <w:spacing w:before="120"/>
    </w:pPr>
    <w:rPr>
      <w:rFonts w:ascii="Arial" w:hAnsi="Arial" w:cs="Arial"/>
      <w:sz w:val="22"/>
      <w:szCs w:val="22"/>
    </w:rPr>
  </w:style>
  <w:style w:type="paragraph" w:styleId="List3">
    <w:name w:val="List 3"/>
    <w:basedOn w:val="Normal"/>
    <w:rsid w:val="006D63B1"/>
    <w:pPr>
      <w:numPr>
        <w:numId w:val="7"/>
      </w:numPr>
      <w:tabs>
        <w:tab w:val="num" w:pos="1800"/>
      </w:tabs>
      <w:spacing w:before="60"/>
    </w:pPr>
    <w:rPr>
      <w:rFonts w:ascii="Arial" w:hAnsi="Arial" w:cs="Arial"/>
      <w:sz w:val="22"/>
      <w:szCs w:val="22"/>
    </w:rPr>
  </w:style>
  <w:style w:type="character" w:styleId="Hyperlink">
    <w:name w:val="Hyperlink"/>
    <w:basedOn w:val="DefaultParagraphFont"/>
    <w:rsid w:val="007F755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F452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mhsa.gov/dtac/ccp-toolkit/ccp-reportin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AC418B1D3D4D8F1F012BBF2E97CC" ma:contentTypeVersion="0" ma:contentTypeDescription="Create a new document." ma:contentTypeScope="" ma:versionID="8f54d0dee6f51e7989a095d98437004d">
  <xsd:schema xmlns:xsd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EAEA1-1267-44C8-9A1F-AE01DFAD6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D51BA01-BE5F-47D7-AB8F-1EC33077CD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64323-5A9E-40B1-8CDE-A7D47E154D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E0746C-8D50-4B90-8750-0D1E9D9D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Crisis Counseling Assistance and Training Program (CCP) Quarterly and Final Report Format</vt:lpstr>
    </vt:vector>
  </TitlesOfParts>
  <Company>DHHS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Crisis Counseling Assistance and Training Program (CCP) Quarterly and Final Report Format</dc:title>
  <dc:subject>Guidelines for FEMA's Crisis Counseling Assistance and Training Program (CCP) Quarterly and Final Report Format</dc:subject>
  <dc:creator>Substance Abuse and Mental Health Services Administration</dc:creator>
  <cp:keywords>Crisis Counseling Assistance; Training Program; CCP; Quarterly; Final Report; Format; FEMA;</cp:keywords>
  <cp:lastModifiedBy>Aisha Ahmad</cp:lastModifiedBy>
  <cp:revision>3</cp:revision>
  <cp:lastPrinted>2007-06-21T21:06:00Z</cp:lastPrinted>
  <dcterms:created xsi:type="dcterms:W3CDTF">2019-08-02T13:06:00Z</dcterms:created>
  <dcterms:modified xsi:type="dcterms:W3CDTF">2019-08-02T13:07:00Z</dcterms:modified>
  <cp:contentStatus>Public Domain</cp:contentStatus>
</cp:coreProperties>
</file>