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0EE5" w14:textId="77777777" w:rsidR="00156D88" w:rsidRDefault="00156D88" w:rsidP="00EE7646">
      <w:pPr>
        <w:pStyle w:val="Heading1"/>
        <w:contextualSpacing/>
      </w:pPr>
    </w:p>
    <w:p w14:paraId="1D96C86C" w14:textId="4458F997" w:rsidR="00CC6CCE" w:rsidRPr="00CC6CCE" w:rsidRDefault="00CC6CCE" w:rsidP="00356C55">
      <w:pPr>
        <w:pStyle w:val="Heading1"/>
        <w:contextualSpacing/>
      </w:pPr>
      <w:r w:rsidRPr="00CC6CCE">
        <w:t xml:space="preserve">SAMPLE </w:t>
      </w:r>
      <w:r w:rsidR="00D76805">
        <w:t>BLOG POST COPY</w:t>
      </w:r>
    </w:p>
    <w:p w14:paraId="0715720A" w14:textId="4C3AE6F8" w:rsidR="00026F19" w:rsidRPr="0053494C" w:rsidRDefault="00D76805" w:rsidP="00D76805">
      <w:pPr>
        <w:rPr>
          <w:b/>
          <w:bCs/>
          <w:color w:val="089BB6"/>
          <w:sz w:val="24"/>
          <w:szCs w:val="24"/>
        </w:rPr>
      </w:pPr>
      <w:r w:rsidRPr="0053494C">
        <w:rPr>
          <w:b/>
          <w:bCs/>
          <w:color w:val="089BB6"/>
          <w:sz w:val="24"/>
          <w:szCs w:val="24"/>
        </w:rPr>
        <w:t>National Prevention Week 202</w:t>
      </w:r>
      <w:r w:rsidR="007B4A13">
        <w:rPr>
          <w:b/>
          <w:bCs/>
          <w:color w:val="089BB6"/>
          <w:sz w:val="24"/>
          <w:szCs w:val="24"/>
        </w:rPr>
        <w:t>4</w:t>
      </w:r>
    </w:p>
    <w:p w14:paraId="00E5767B" w14:textId="5702F02B" w:rsidR="00FE391E" w:rsidRPr="0053494C" w:rsidRDefault="00FE391E" w:rsidP="00FE391E">
      <w:pPr>
        <w:pStyle w:val="NoSpacing"/>
        <w:rPr>
          <w:rFonts w:ascii="Arial" w:eastAsiaTheme="minorEastAsia" w:hAnsi="Arial" w:cs="Arial"/>
        </w:rPr>
      </w:pPr>
      <w:r w:rsidRPr="0053494C">
        <w:rPr>
          <w:rFonts w:ascii="Arial" w:hAnsi="Arial" w:cs="Arial"/>
        </w:rPr>
        <w:t>[ORGANIZATION NAME] is joining the Substance Abuse and Mental Health Services Administration (SAMHSA) to celebrate National Prevention Week 202</w:t>
      </w:r>
      <w:r w:rsidR="007B4A13">
        <w:rPr>
          <w:rFonts w:ascii="Arial" w:hAnsi="Arial" w:cs="Arial"/>
        </w:rPr>
        <w:t>4</w:t>
      </w:r>
      <w:r w:rsidRPr="0053494C">
        <w:rPr>
          <w:rFonts w:ascii="Arial" w:hAnsi="Arial" w:cs="Arial"/>
        </w:rPr>
        <w:t xml:space="preserve">! </w:t>
      </w:r>
      <w:r w:rsidR="003F0D96">
        <w:rPr>
          <w:rFonts w:ascii="Arial" w:hAnsi="Arial" w:cs="Arial"/>
        </w:rPr>
        <w:t>National Prevention Week</w:t>
      </w:r>
      <w:r w:rsidR="003F0D96" w:rsidRPr="0053494C">
        <w:rPr>
          <w:rFonts w:ascii="Arial" w:hAnsi="Arial" w:cs="Arial"/>
        </w:rPr>
        <w:t xml:space="preserve"> </w:t>
      </w:r>
      <w:r w:rsidRPr="0053494C">
        <w:rPr>
          <w:rFonts w:ascii="Arial" w:hAnsi="Arial" w:cs="Arial"/>
        </w:rPr>
        <w:t xml:space="preserve">is </w:t>
      </w:r>
      <w:r w:rsidR="00614A37">
        <w:rPr>
          <w:rFonts w:ascii="Arial" w:hAnsi="Arial" w:cs="Arial"/>
        </w:rPr>
        <w:t>a national public education platform</w:t>
      </w:r>
      <w:r w:rsidRPr="0053494C">
        <w:rPr>
          <w:rFonts w:ascii="Arial" w:hAnsi="Arial" w:cs="Arial"/>
        </w:rPr>
        <w:t xml:space="preserve"> sponsored by SAMHSA that</w:t>
      </w:r>
      <w:r w:rsidR="00614A37">
        <w:rPr>
          <w:rFonts w:ascii="Arial" w:hAnsi="Arial" w:cs="Arial"/>
        </w:rPr>
        <w:t xml:space="preserve"> showcases the work of communities and organizations across the country</w:t>
      </w:r>
      <w:r w:rsidRPr="0053494C">
        <w:rPr>
          <w:rFonts w:ascii="Arial" w:hAnsi="Arial" w:cs="Arial"/>
        </w:rPr>
        <w:t xml:space="preserve"> dedicated to </w:t>
      </w:r>
      <w:r w:rsidR="00614A37">
        <w:rPr>
          <w:rFonts w:ascii="Arial" w:hAnsi="Arial" w:cs="Arial"/>
        </w:rPr>
        <w:t>raising</w:t>
      </w:r>
      <w:r w:rsidRPr="0053494C">
        <w:rPr>
          <w:rFonts w:ascii="Arial" w:hAnsi="Arial" w:cs="Arial"/>
        </w:rPr>
        <w:t xml:space="preserve"> awareness </w:t>
      </w:r>
      <w:r w:rsidR="006F4FB4">
        <w:rPr>
          <w:rFonts w:ascii="Arial" w:hAnsi="Arial" w:cs="Arial"/>
        </w:rPr>
        <w:t>of the importance of</w:t>
      </w:r>
      <w:r w:rsidRPr="0053494C">
        <w:rPr>
          <w:rFonts w:ascii="Arial" w:hAnsi="Arial" w:cs="Arial"/>
        </w:rPr>
        <w:t xml:space="preserve"> substance </w:t>
      </w:r>
      <w:r w:rsidR="006F4FB4">
        <w:rPr>
          <w:rFonts w:ascii="Arial" w:hAnsi="Arial" w:cs="Arial"/>
        </w:rPr>
        <w:t>mis</w:t>
      </w:r>
      <w:r w:rsidRPr="0053494C">
        <w:rPr>
          <w:rFonts w:ascii="Arial" w:hAnsi="Arial" w:cs="Arial"/>
        </w:rPr>
        <w:t>use prevention and positive mental health.</w:t>
      </w:r>
    </w:p>
    <w:p w14:paraId="7DFF046D" w14:textId="77777777" w:rsidR="00FE391E" w:rsidRPr="0053494C" w:rsidRDefault="00FE391E" w:rsidP="00FE391E">
      <w:pPr>
        <w:pStyle w:val="NoSpacing"/>
        <w:rPr>
          <w:rFonts w:ascii="Arial" w:hAnsi="Arial" w:cs="Arial"/>
        </w:rPr>
      </w:pPr>
    </w:p>
    <w:p w14:paraId="3B59CF32" w14:textId="407F08A1" w:rsidR="00FE391E" w:rsidRPr="0053494C" w:rsidRDefault="001D3436" w:rsidP="003A2A1D">
      <w:pPr>
        <w:pStyle w:val="NoSpacing"/>
        <w:rPr>
          <w:rFonts w:ascii="Arial" w:eastAsia="Calibri" w:hAnsi="Arial" w:cs="Arial"/>
        </w:rPr>
      </w:pPr>
      <w:r>
        <w:rPr>
          <w:rFonts w:ascii="Arial" w:hAnsi="Arial" w:cs="Arial"/>
        </w:rPr>
        <w:t>National Prevention Week</w:t>
      </w:r>
      <w:r w:rsidR="00FE391E" w:rsidRPr="0053494C">
        <w:rPr>
          <w:rFonts w:ascii="Arial" w:hAnsi="Arial" w:cs="Arial"/>
        </w:rPr>
        <w:t xml:space="preserve"> will take </w:t>
      </w:r>
      <w:r w:rsidR="00752F0A" w:rsidRPr="0053494C">
        <w:rPr>
          <w:rFonts w:ascii="Arial" w:hAnsi="Arial" w:cs="Arial"/>
        </w:rPr>
        <w:t>place from</w:t>
      </w:r>
      <w:r w:rsidR="00FE391E" w:rsidRPr="0053494C">
        <w:rPr>
          <w:rFonts w:ascii="Arial" w:hAnsi="Arial" w:cs="Arial"/>
        </w:rPr>
        <w:t xml:space="preserve"> May </w:t>
      </w:r>
      <w:r w:rsidR="007B4A13">
        <w:rPr>
          <w:rFonts w:ascii="Arial" w:hAnsi="Arial" w:cs="Arial"/>
        </w:rPr>
        <w:t>12</w:t>
      </w:r>
      <w:r w:rsidRPr="0053494C">
        <w:rPr>
          <w:rFonts w:ascii="Arial" w:hAnsi="Arial" w:cs="Arial"/>
        </w:rPr>
        <w:t xml:space="preserve"> </w:t>
      </w:r>
      <w:r w:rsidR="00FE391E" w:rsidRPr="0053494C">
        <w:rPr>
          <w:rFonts w:ascii="Arial" w:hAnsi="Arial" w:cs="Arial"/>
        </w:rPr>
        <w:t xml:space="preserve">to </w:t>
      </w:r>
      <w:r>
        <w:rPr>
          <w:rFonts w:ascii="Arial" w:hAnsi="Arial" w:cs="Arial"/>
        </w:rPr>
        <w:t>1</w:t>
      </w:r>
      <w:r w:rsidR="007B4A13">
        <w:rPr>
          <w:rFonts w:ascii="Arial" w:hAnsi="Arial" w:cs="Arial"/>
        </w:rPr>
        <w:t>8</w:t>
      </w:r>
      <w:r w:rsidR="00FE391E" w:rsidRPr="0053494C">
        <w:rPr>
          <w:rFonts w:ascii="Arial" w:hAnsi="Arial" w:cs="Arial"/>
        </w:rPr>
        <w:t>, 202</w:t>
      </w:r>
      <w:r w:rsidR="007B4A13">
        <w:rPr>
          <w:rFonts w:ascii="Arial" w:hAnsi="Arial" w:cs="Arial"/>
        </w:rPr>
        <w:t>4</w:t>
      </w:r>
      <w:r w:rsidR="00FE391E" w:rsidRPr="0053494C">
        <w:rPr>
          <w:rFonts w:ascii="Arial" w:hAnsi="Arial" w:cs="Arial"/>
        </w:rPr>
        <w:t>. Every day and everywhere, whether we make healthy choices for ourselves or inspire others to do so, the small actions we take can change lives for the better.</w:t>
      </w:r>
      <w:r w:rsidR="00FE391E" w:rsidRPr="0053494C">
        <w:rPr>
          <w:rFonts w:ascii="Arial" w:eastAsia="Calibri" w:hAnsi="Arial" w:cs="Arial"/>
        </w:rPr>
        <w:t xml:space="preserve"> </w:t>
      </w:r>
      <w:r w:rsidR="00FE391E" w:rsidRPr="0053494C">
        <w:rPr>
          <w:rFonts w:ascii="Arial" w:hAnsi="Arial" w:cs="Arial"/>
        </w:rPr>
        <w:t xml:space="preserve">It’s especially vital to help young people make prevention choices every day: According to the </w:t>
      </w:r>
      <w:hyperlink r:id="rId10" w:history="1">
        <w:r w:rsidR="00722493">
          <w:rPr>
            <w:rStyle w:val="Hyperlink"/>
            <w:rFonts w:ascii="Arial" w:hAnsi="Arial" w:cs="Arial"/>
          </w:rPr>
          <w:t>2022 National Survey on Drug Use and Health (NSDUH) report</w:t>
        </w:r>
      </w:hyperlink>
      <w:r w:rsidR="00FE391E" w:rsidRPr="0053494C">
        <w:rPr>
          <w:rFonts w:ascii="Arial" w:hAnsi="Arial" w:cs="Arial"/>
        </w:rPr>
        <w:t>,</w:t>
      </w:r>
      <w:r w:rsidR="000A2A5A">
        <w:rPr>
          <w:rFonts w:ascii="Arial" w:hAnsi="Arial" w:cs="Arial"/>
        </w:rPr>
        <w:t xml:space="preserve"> a</w:t>
      </w:r>
      <w:r w:rsidR="000A2A5A" w:rsidRPr="000A2A5A">
        <w:rPr>
          <w:rFonts w:ascii="Arial" w:hAnsi="Arial" w:cs="Arial"/>
        </w:rPr>
        <w:t>dolescents aged 12 to 17 in 202</w:t>
      </w:r>
      <w:r w:rsidR="003C06CF">
        <w:rPr>
          <w:rFonts w:ascii="Arial" w:hAnsi="Arial" w:cs="Arial"/>
        </w:rPr>
        <w:t>2</w:t>
      </w:r>
      <w:r w:rsidR="000A2A5A" w:rsidRPr="000A2A5A">
        <w:rPr>
          <w:rFonts w:ascii="Arial" w:hAnsi="Arial" w:cs="Arial"/>
        </w:rPr>
        <w:t xml:space="preserve"> </w:t>
      </w:r>
      <w:r w:rsidR="00245DE2">
        <w:rPr>
          <w:rFonts w:ascii="Arial" w:hAnsi="Arial" w:cs="Arial"/>
        </w:rPr>
        <w:t>that had a</w:t>
      </w:r>
      <w:r w:rsidR="000A2A5A" w:rsidRPr="000A2A5A">
        <w:rPr>
          <w:rFonts w:ascii="Arial" w:hAnsi="Arial" w:cs="Arial"/>
        </w:rPr>
        <w:t xml:space="preserve"> </w:t>
      </w:r>
      <w:r w:rsidR="003A2A1D">
        <w:rPr>
          <w:rFonts w:ascii="Arial" w:hAnsi="Arial" w:cs="Arial"/>
        </w:rPr>
        <w:t xml:space="preserve">major depressive episode (MDE) </w:t>
      </w:r>
      <w:r w:rsidR="00245DE2">
        <w:rPr>
          <w:rFonts w:ascii="Arial" w:hAnsi="Arial" w:cs="Arial"/>
        </w:rPr>
        <w:t xml:space="preserve">in the past year </w:t>
      </w:r>
      <w:r w:rsidR="000A2A5A" w:rsidRPr="000A2A5A">
        <w:rPr>
          <w:rFonts w:ascii="Arial" w:hAnsi="Arial" w:cs="Arial"/>
        </w:rPr>
        <w:t>were more likely than those</w:t>
      </w:r>
      <w:r w:rsidR="000A2A5A">
        <w:rPr>
          <w:rFonts w:ascii="Arial" w:hAnsi="Arial" w:cs="Arial"/>
        </w:rPr>
        <w:t xml:space="preserve"> </w:t>
      </w:r>
      <w:r w:rsidR="000A2A5A" w:rsidRPr="000A2A5A">
        <w:rPr>
          <w:rFonts w:ascii="Arial" w:hAnsi="Arial" w:cs="Arial"/>
        </w:rPr>
        <w:t xml:space="preserve">without a MDE to have used illicit drugs in the past year. </w:t>
      </w:r>
    </w:p>
    <w:p w14:paraId="7F6E9172" w14:textId="77777777" w:rsidR="00FE391E" w:rsidRPr="0053494C" w:rsidRDefault="00FE391E" w:rsidP="00FE391E">
      <w:pPr>
        <w:pStyle w:val="NoSpacing"/>
        <w:rPr>
          <w:rFonts w:ascii="Arial" w:hAnsi="Arial" w:cs="Arial"/>
        </w:rPr>
      </w:pPr>
    </w:p>
    <w:p w14:paraId="4FCEABEA" w14:textId="144DDA88" w:rsidR="00FE391E" w:rsidRPr="0053494C" w:rsidRDefault="00FE391E" w:rsidP="00FE391E">
      <w:pPr>
        <w:pStyle w:val="NoSpacing"/>
        <w:rPr>
          <w:rFonts w:ascii="Arial" w:hAnsi="Arial" w:cs="Arial"/>
        </w:rPr>
      </w:pPr>
      <w:r w:rsidRPr="0053494C">
        <w:rPr>
          <w:rFonts w:ascii="Arial" w:hAnsi="Arial" w:cs="Arial"/>
        </w:rPr>
        <w:t xml:space="preserve">Think of all the connections between people in your neighborhood, town, or city. One person’s mental </w:t>
      </w:r>
      <w:r w:rsidR="00211B85">
        <w:rPr>
          <w:rFonts w:ascii="Arial" w:hAnsi="Arial" w:cs="Arial"/>
        </w:rPr>
        <w:t xml:space="preserve">health </w:t>
      </w:r>
      <w:r w:rsidRPr="0053494C">
        <w:rPr>
          <w:rFonts w:ascii="Arial" w:hAnsi="Arial" w:cs="Arial"/>
        </w:rPr>
        <w:t xml:space="preserve">or substance </w:t>
      </w:r>
      <w:r w:rsidR="00211B85">
        <w:rPr>
          <w:rFonts w:ascii="Arial" w:hAnsi="Arial" w:cs="Arial"/>
        </w:rPr>
        <w:t>mis</w:t>
      </w:r>
      <w:r w:rsidRPr="0053494C">
        <w:rPr>
          <w:rFonts w:ascii="Arial" w:hAnsi="Arial" w:cs="Arial"/>
        </w:rPr>
        <w:t xml:space="preserve">use </w:t>
      </w:r>
      <w:r w:rsidR="00211B85">
        <w:rPr>
          <w:rFonts w:ascii="Arial" w:hAnsi="Arial" w:cs="Arial"/>
        </w:rPr>
        <w:t>issue</w:t>
      </w:r>
      <w:r w:rsidRPr="0053494C">
        <w:rPr>
          <w:rFonts w:ascii="Arial" w:hAnsi="Arial" w:cs="Arial"/>
        </w:rPr>
        <w:t xml:space="preserve"> can </w:t>
      </w:r>
      <w:r w:rsidR="008F5647">
        <w:rPr>
          <w:rFonts w:ascii="Arial" w:hAnsi="Arial" w:cs="Arial"/>
        </w:rPr>
        <w:t>a</w:t>
      </w:r>
      <w:r w:rsidRPr="0053494C">
        <w:rPr>
          <w:rFonts w:ascii="Arial" w:hAnsi="Arial" w:cs="Arial"/>
        </w:rPr>
        <w:t>ffect the lives of many others in a community. Prevention begins with each of us, and we know prevention actions can happen in many places in and around your community. Prevention happens in homes, workplaces, schools, and many other community settings.</w:t>
      </w:r>
    </w:p>
    <w:p w14:paraId="46A60042" w14:textId="77777777" w:rsidR="00FE391E" w:rsidRPr="0053494C" w:rsidRDefault="00FE391E" w:rsidP="00FE391E">
      <w:pPr>
        <w:pStyle w:val="NoSpacing"/>
        <w:rPr>
          <w:rFonts w:ascii="Arial" w:hAnsi="Arial" w:cs="Arial"/>
        </w:rPr>
      </w:pPr>
    </w:p>
    <w:p w14:paraId="6964AC0E" w14:textId="77777777" w:rsidR="00FE391E" w:rsidRPr="0053494C" w:rsidRDefault="00FE391E" w:rsidP="00FE391E">
      <w:pPr>
        <w:pStyle w:val="NoSpacing"/>
        <w:rPr>
          <w:rFonts w:ascii="Arial" w:hAnsi="Arial" w:cs="Arial"/>
        </w:rPr>
      </w:pPr>
      <w:r w:rsidRPr="0053494C">
        <w:rPr>
          <w:rFonts w:ascii="Arial" w:hAnsi="Arial" w:cs="Arial"/>
        </w:rPr>
        <w:t>[INSERT 1 OR 2 SENTENCES ABOUT YOUR ORGANIZATION’S SPECIFIC INITIATIVES RELATED TO SUBSTANCE MISUSE PREVENTION AND/OR MENTAL HEALTH PROMOTION]</w:t>
      </w:r>
    </w:p>
    <w:p w14:paraId="56298B3F" w14:textId="77777777" w:rsidR="00FE391E" w:rsidRPr="0053494C" w:rsidRDefault="00FE391E" w:rsidP="00FE391E">
      <w:pPr>
        <w:pStyle w:val="NoSpacing"/>
        <w:rPr>
          <w:rFonts w:ascii="Arial" w:hAnsi="Arial" w:cs="Arial"/>
        </w:rPr>
      </w:pPr>
    </w:p>
    <w:p w14:paraId="12CFDAE3" w14:textId="235E9F54" w:rsidR="00FE391E" w:rsidRPr="0053494C" w:rsidRDefault="00FE391E" w:rsidP="00FE391E">
      <w:pPr>
        <w:pStyle w:val="NoSpacing"/>
        <w:rPr>
          <w:rFonts w:ascii="Arial" w:hAnsi="Arial" w:cs="Arial"/>
        </w:rPr>
      </w:pPr>
      <w:r w:rsidRPr="0053494C">
        <w:rPr>
          <w:rFonts w:ascii="Arial" w:hAnsi="Arial" w:cs="Arial"/>
        </w:rPr>
        <w:t xml:space="preserve">You can join [ORGANIZATION NAME] in </w:t>
      </w:r>
      <w:r w:rsidR="0068381F">
        <w:rPr>
          <w:rFonts w:ascii="Arial" w:hAnsi="Arial" w:cs="Arial"/>
        </w:rPr>
        <w:t>celebrating National Prevention Week 202</w:t>
      </w:r>
      <w:r w:rsidR="00BA0829">
        <w:rPr>
          <w:rFonts w:ascii="Arial" w:hAnsi="Arial" w:cs="Arial"/>
        </w:rPr>
        <w:t>4</w:t>
      </w:r>
      <w:r w:rsidRPr="0053494C">
        <w:rPr>
          <w:rFonts w:ascii="Arial" w:hAnsi="Arial" w:cs="Arial"/>
        </w:rPr>
        <w:t xml:space="preserve"> by [INSERT DETAILS OF </w:t>
      </w:r>
      <w:r w:rsidR="006769C0">
        <w:rPr>
          <w:rFonts w:ascii="Arial" w:hAnsi="Arial" w:cs="Arial"/>
        </w:rPr>
        <w:t>NATIONAL PREVENTION WEEK</w:t>
      </w:r>
      <w:r w:rsidR="006769C0" w:rsidRPr="0053494C">
        <w:rPr>
          <w:rFonts w:ascii="Arial" w:hAnsi="Arial" w:cs="Arial"/>
        </w:rPr>
        <w:t xml:space="preserve"> </w:t>
      </w:r>
      <w:r w:rsidRPr="0053494C">
        <w:rPr>
          <w:rFonts w:ascii="Arial" w:hAnsi="Arial" w:cs="Arial"/>
        </w:rPr>
        <w:t xml:space="preserve">OR WAYS TO BECOME INVOLVED WITH SUBSTANCE </w:t>
      </w:r>
      <w:r w:rsidR="006769C0">
        <w:rPr>
          <w:rFonts w:ascii="Arial" w:hAnsi="Arial" w:cs="Arial"/>
        </w:rPr>
        <w:t>MIS</w:t>
      </w:r>
      <w:r w:rsidRPr="0053494C">
        <w:rPr>
          <w:rFonts w:ascii="Arial" w:hAnsi="Arial" w:cs="Arial"/>
        </w:rPr>
        <w:t xml:space="preserve">USE PREVENTION/MENTAL HEALTH PROGRAMMING AT YOUR ORGANIZATION]. </w:t>
      </w:r>
    </w:p>
    <w:p w14:paraId="4B0CF8A0" w14:textId="77777777" w:rsidR="00FE391E" w:rsidRPr="0053494C" w:rsidRDefault="00FE391E" w:rsidP="00FE391E">
      <w:pPr>
        <w:pStyle w:val="NoSpacing"/>
        <w:rPr>
          <w:rFonts w:ascii="Arial" w:hAnsi="Arial" w:cs="Arial"/>
        </w:rPr>
      </w:pPr>
    </w:p>
    <w:p w14:paraId="4BAAFAE0" w14:textId="77777777" w:rsidR="00FE391E" w:rsidRPr="0053494C" w:rsidRDefault="00FE391E" w:rsidP="00FE391E">
      <w:pPr>
        <w:pStyle w:val="NoSpacing"/>
        <w:rPr>
          <w:rFonts w:ascii="Arial" w:hAnsi="Arial" w:cs="Arial"/>
        </w:rPr>
      </w:pPr>
      <w:r w:rsidRPr="0053494C">
        <w:rPr>
          <w:rFonts w:ascii="Arial" w:hAnsi="Arial" w:cs="Arial"/>
        </w:rPr>
        <w:t xml:space="preserve">Visit the </w:t>
      </w:r>
      <w:hyperlink r:id="rId11" w:history="1">
        <w:r w:rsidRPr="0053494C">
          <w:rPr>
            <w:rStyle w:val="Hyperlink"/>
            <w:rFonts w:ascii="Arial" w:hAnsi="Arial" w:cs="Arial"/>
          </w:rPr>
          <w:t>National Prevention Week website</w:t>
        </w:r>
      </w:hyperlink>
      <w:r w:rsidRPr="0053494C">
        <w:rPr>
          <w:rFonts w:ascii="Arial" w:hAnsi="Arial" w:cs="Arial"/>
        </w:rPr>
        <w:t xml:space="preserve"> to learn more about how to get involved and make prevention happen where you are.</w:t>
      </w:r>
    </w:p>
    <w:p w14:paraId="79673AAA" w14:textId="77777777" w:rsidR="00FE391E" w:rsidRPr="0053494C" w:rsidRDefault="00FE391E" w:rsidP="00FE391E">
      <w:pPr>
        <w:pStyle w:val="NoSpacing"/>
        <w:rPr>
          <w:rFonts w:ascii="Arial" w:hAnsi="Arial" w:cs="Arial"/>
        </w:rPr>
      </w:pPr>
    </w:p>
    <w:p w14:paraId="08427D0E" w14:textId="4B75F9B4" w:rsidR="00FE391E" w:rsidRPr="0053494C" w:rsidRDefault="00FE391E" w:rsidP="00FE391E">
      <w:pPr>
        <w:pStyle w:val="NoSpacing"/>
        <w:rPr>
          <w:rFonts w:ascii="Arial" w:hAnsi="Arial" w:cs="Arial"/>
        </w:rPr>
      </w:pPr>
      <w:r w:rsidRPr="0053494C">
        <w:rPr>
          <w:rFonts w:ascii="Arial" w:hAnsi="Arial" w:cs="Arial"/>
        </w:rPr>
        <w:t>We are inspired that the simple, daily actions done by individuals—combined with the actions of families, communities, and coalitions—come together to make up the larger, bold movement of prevention. Let’s inspire action to change lives during National Prevention Week 202</w:t>
      </w:r>
      <w:r w:rsidR="00175BDF">
        <w:rPr>
          <w:rFonts w:ascii="Arial" w:hAnsi="Arial" w:cs="Arial"/>
        </w:rPr>
        <w:t>4</w:t>
      </w:r>
      <w:r w:rsidRPr="0053494C">
        <w:rPr>
          <w:rFonts w:ascii="Arial" w:hAnsi="Arial" w:cs="Arial"/>
        </w:rPr>
        <w:t xml:space="preserve">, and let’s make prevention happen </w:t>
      </w:r>
      <w:r w:rsidRPr="0053494C">
        <w:rPr>
          <w:rFonts w:ascii="Arial" w:hAnsi="Arial" w:cs="Arial"/>
          <w:i/>
        </w:rPr>
        <w:t>every</w:t>
      </w:r>
      <w:r w:rsidRPr="0053494C">
        <w:rPr>
          <w:rFonts w:ascii="Arial" w:hAnsi="Arial" w:cs="Arial"/>
        </w:rPr>
        <w:t xml:space="preserve"> week throughout the year.</w:t>
      </w:r>
    </w:p>
    <w:p w14:paraId="48FBD9F5" w14:textId="77777777" w:rsidR="00FE391E" w:rsidRPr="0053494C" w:rsidRDefault="00FE391E" w:rsidP="00D76805">
      <w:pPr>
        <w:rPr>
          <w:b/>
          <w:bCs/>
          <w:sz w:val="24"/>
          <w:szCs w:val="24"/>
        </w:rPr>
      </w:pPr>
    </w:p>
    <w:sectPr w:rsidR="00FE391E" w:rsidRPr="0053494C" w:rsidSect="00530085">
      <w:headerReference w:type="even" r:id="rId12"/>
      <w:headerReference w:type="default" r:id="rId13"/>
      <w:headerReference w:type="firs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6179D" w14:textId="77777777" w:rsidR="00A025FC" w:rsidRDefault="00A025FC" w:rsidP="004862F7">
      <w:r>
        <w:separator/>
      </w:r>
    </w:p>
  </w:endnote>
  <w:endnote w:type="continuationSeparator" w:id="0">
    <w:p w14:paraId="1BC561A0" w14:textId="77777777" w:rsidR="00A025FC" w:rsidRDefault="00A025FC" w:rsidP="0048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UI Semibold">
    <w:panose1 w:val="020B0700000000000000"/>
    <w:charset w:val="80"/>
    <w:family w:val="swiss"/>
    <w:pitch w:val="variable"/>
    <w:sig w:usb0="E00002FF" w:usb1="2AC7FDFF" w:usb2="00000016" w:usb3="00000000" w:csb0="0002009F" w:csb1="00000000"/>
  </w:font>
  <w:font w:name="DengXian Light">
    <w:charset w:val="86"/>
    <w:family w:val="auto"/>
    <w:pitch w:val="variable"/>
    <w:sig w:usb0="A00002BF" w:usb1="38CF7CFA" w:usb2="00000016" w:usb3="00000000" w:csb0="0004000F" w:csb1="00000000"/>
  </w:font>
  <w:font w:name="Trade Gothic Next LT Pro">
    <w:altName w:val="Calibri"/>
    <w:panose1 w:val="00000000000000000000"/>
    <w:charset w:val="4D"/>
    <w:family w:val="swiss"/>
    <w:notTrueType/>
    <w:pitch w:val="variable"/>
    <w:sig w:usb0="A000002F" w:usb1="5000205A" w:usb2="00000000" w:usb3="00000000" w:csb0="0000009B"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58443" w14:textId="77777777" w:rsidR="00A025FC" w:rsidRDefault="00A025FC" w:rsidP="004862F7">
      <w:r>
        <w:separator/>
      </w:r>
    </w:p>
  </w:footnote>
  <w:footnote w:type="continuationSeparator" w:id="0">
    <w:p w14:paraId="7A1CA393" w14:textId="77777777" w:rsidR="00A025FC" w:rsidRDefault="00A025FC" w:rsidP="00486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E160" w14:textId="04D52FFD" w:rsidR="00F20EED" w:rsidRDefault="00000000" w:rsidP="004862F7">
    <w:pPr>
      <w:pStyle w:val="Header"/>
    </w:pPr>
    <w:r>
      <w:rPr>
        <w:noProof/>
      </w:rPr>
      <w:pict w14:anchorId="019EB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4" o:spid="_x0000_s1027" type="#_x0000_t75" alt="" style="position:absolute;margin-left:0;margin-top:0;width:433.5pt;height:561pt;z-index:-251653120;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6B71" w14:textId="6852F156" w:rsidR="009045DB" w:rsidRDefault="00000000" w:rsidP="004862F7">
    <w:pPr>
      <w:pStyle w:val="Header"/>
    </w:pPr>
    <w:r>
      <w:rPr>
        <w:noProof/>
      </w:rPr>
      <w:pict w14:anchorId="51016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5" o:spid="_x0000_s1026" type="#_x0000_t75" alt="" style="position:absolute;margin-left:0;margin-top:0;width:612pt;height:11in;z-index:-251650048;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43A0" w14:textId="5A5C049C" w:rsidR="00F20EED" w:rsidRDefault="00000000" w:rsidP="004862F7">
    <w:pPr>
      <w:pStyle w:val="Header"/>
    </w:pPr>
    <w:r>
      <w:rPr>
        <w:noProof/>
      </w:rPr>
      <w:pict w14:anchorId="1729A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3" o:spid="_x0000_s1025" type="#_x0000_t75" alt="" style="position:absolute;margin-left:0;margin-top:0;width:433.5pt;height:561pt;z-index:-251656192;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381D26"/>
    <w:lvl w:ilvl="0">
      <w:start w:val="1"/>
      <w:numFmt w:val="bullet"/>
      <w:lvlText w:val=""/>
      <w:lvlJc w:val="left"/>
      <w:pPr>
        <w:tabs>
          <w:tab w:val="num" w:pos="360"/>
        </w:tabs>
        <w:ind w:left="360" w:hanging="360"/>
      </w:pPr>
      <w:rPr>
        <w:rFonts w:ascii="Symbol" w:hAnsi="Symbol" w:hint="default"/>
        <w:color w:val="000000" w:themeColor="text1"/>
      </w:rPr>
    </w:lvl>
  </w:abstractNum>
  <w:abstractNum w:abstractNumId="1" w15:restartNumberingAfterBreak="0">
    <w:nsid w:val="16846D01"/>
    <w:multiLevelType w:val="hybridMultilevel"/>
    <w:tmpl w:val="4114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9B49FB"/>
    <w:multiLevelType w:val="hybridMultilevel"/>
    <w:tmpl w:val="5478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63895"/>
    <w:multiLevelType w:val="hybridMultilevel"/>
    <w:tmpl w:val="90626E60"/>
    <w:lvl w:ilvl="0" w:tplc="C0588684">
      <w:start w:val="1"/>
      <w:numFmt w:val="bullet"/>
      <w:pStyle w:val="ListBullet"/>
      <w:lvlText w:val=""/>
      <w:lvlJc w:val="left"/>
      <w:pPr>
        <w:ind w:left="720" w:hanging="360"/>
      </w:pPr>
      <w:rPr>
        <w:rFonts w:ascii="Symbol" w:hAnsi="Symbol" w:hint="default"/>
        <w:color w:val="089BB6"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A666B35"/>
    <w:multiLevelType w:val="hybridMultilevel"/>
    <w:tmpl w:val="5A7CA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1780882">
    <w:abstractNumId w:val="0"/>
  </w:num>
  <w:num w:numId="2" w16cid:durableId="987904649">
    <w:abstractNumId w:val="1"/>
  </w:num>
  <w:num w:numId="3" w16cid:durableId="1686248181">
    <w:abstractNumId w:val="2"/>
  </w:num>
  <w:num w:numId="4" w16cid:durableId="1908105504">
    <w:abstractNumId w:val="3"/>
  </w:num>
  <w:num w:numId="5" w16cid:durableId="1738670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ED"/>
    <w:rsid w:val="00001B1D"/>
    <w:rsid w:val="00026F19"/>
    <w:rsid w:val="000331AD"/>
    <w:rsid w:val="000550A5"/>
    <w:rsid w:val="0007447C"/>
    <w:rsid w:val="000A09A4"/>
    <w:rsid w:val="000A2A5A"/>
    <w:rsid w:val="000A428C"/>
    <w:rsid w:val="000E77ED"/>
    <w:rsid w:val="00102987"/>
    <w:rsid w:val="00111E95"/>
    <w:rsid w:val="001246E5"/>
    <w:rsid w:val="00132B35"/>
    <w:rsid w:val="00156D88"/>
    <w:rsid w:val="00175BDF"/>
    <w:rsid w:val="00183158"/>
    <w:rsid w:val="00187154"/>
    <w:rsid w:val="001C22B7"/>
    <w:rsid w:val="001D3436"/>
    <w:rsid w:val="001E6442"/>
    <w:rsid w:val="002003F5"/>
    <w:rsid w:val="0020130A"/>
    <w:rsid w:val="00211B85"/>
    <w:rsid w:val="00245DE2"/>
    <w:rsid w:val="002728CB"/>
    <w:rsid w:val="00276FA9"/>
    <w:rsid w:val="002A21DB"/>
    <w:rsid w:val="002A7C3C"/>
    <w:rsid w:val="002B4AB5"/>
    <w:rsid w:val="002F3B5D"/>
    <w:rsid w:val="0030052A"/>
    <w:rsid w:val="00307C24"/>
    <w:rsid w:val="00314831"/>
    <w:rsid w:val="003200B6"/>
    <w:rsid w:val="00343699"/>
    <w:rsid w:val="00356C55"/>
    <w:rsid w:val="003A2A1D"/>
    <w:rsid w:val="003A4456"/>
    <w:rsid w:val="003C06CF"/>
    <w:rsid w:val="003C3868"/>
    <w:rsid w:val="003F0D96"/>
    <w:rsid w:val="003F157C"/>
    <w:rsid w:val="00401FD7"/>
    <w:rsid w:val="00417F63"/>
    <w:rsid w:val="0042172B"/>
    <w:rsid w:val="00441194"/>
    <w:rsid w:val="00442564"/>
    <w:rsid w:val="004505EF"/>
    <w:rsid w:val="0046472C"/>
    <w:rsid w:val="00465DA6"/>
    <w:rsid w:val="00473B48"/>
    <w:rsid w:val="00473FE8"/>
    <w:rsid w:val="00481A77"/>
    <w:rsid w:val="004862F7"/>
    <w:rsid w:val="00493C2A"/>
    <w:rsid w:val="004A11EE"/>
    <w:rsid w:val="004B4B63"/>
    <w:rsid w:val="004C13D2"/>
    <w:rsid w:val="004D448B"/>
    <w:rsid w:val="004D6B86"/>
    <w:rsid w:val="004E5E7C"/>
    <w:rsid w:val="00530085"/>
    <w:rsid w:val="0053494C"/>
    <w:rsid w:val="00566B27"/>
    <w:rsid w:val="005A004C"/>
    <w:rsid w:val="005B6C55"/>
    <w:rsid w:val="005D512E"/>
    <w:rsid w:val="005E5B7B"/>
    <w:rsid w:val="00613881"/>
    <w:rsid w:val="00614A37"/>
    <w:rsid w:val="0062117B"/>
    <w:rsid w:val="006769C0"/>
    <w:rsid w:val="0068381F"/>
    <w:rsid w:val="00692635"/>
    <w:rsid w:val="00692C59"/>
    <w:rsid w:val="006A562D"/>
    <w:rsid w:val="006A69B5"/>
    <w:rsid w:val="006E0B91"/>
    <w:rsid w:val="006F4FB4"/>
    <w:rsid w:val="00722493"/>
    <w:rsid w:val="00733FD2"/>
    <w:rsid w:val="007343ED"/>
    <w:rsid w:val="00752F0A"/>
    <w:rsid w:val="007540ED"/>
    <w:rsid w:val="00755DCD"/>
    <w:rsid w:val="00773308"/>
    <w:rsid w:val="00792FAF"/>
    <w:rsid w:val="007B4A13"/>
    <w:rsid w:val="007E36C2"/>
    <w:rsid w:val="007F0805"/>
    <w:rsid w:val="008A6B41"/>
    <w:rsid w:val="008F5647"/>
    <w:rsid w:val="009045DB"/>
    <w:rsid w:val="009360C4"/>
    <w:rsid w:val="00974F7B"/>
    <w:rsid w:val="00981106"/>
    <w:rsid w:val="009E3876"/>
    <w:rsid w:val="00A025FC"/>
    <w:rsid w:val="00A0385E"/>
    <w:rsid w:val="00A06D3A"/>
    <w:rsid w:val="00A51618"/>
    <w:rsid w:val="00A60E1E"/>
    <w:rsid w:val="00A64665"/>
    <w:rsid w:val="00A65B74"/>
    <w:rsid w:val="00A7330F"/>
    <w:rsid w:val="00AB396F"/>
    <w:rsid w:val="00B2263D"/>
    <w:rsid w:val="00B2377A"/>
    <w:rsid w:val="00B3128F"/>
    <w:rsid w:val="00B33234"/>
    <w:rsid w:val="00B60B39"/>
    <w:rsid w:val="00B8547B"/>
    <w:rsid w:val="00BA0829"/>
    <w:rsid w:val="00BD2FF4"/>
    <w:rsid w:val="00C17974"/>
    <w:rsid w:val="00C24AEE"/>
    <w:rsid w:val="00C2762B"/>
    <w:rsid w:val="00C454EE"/>
    <w:rsid w:val="00C52887"/>
    <w:rsid w:val="00C65BDE"/>
    <w:rsid w:val="00C70CDF"/>
    <w:rsid w:val="00C9199A"/>
    <w:rsid w:val="00CB49C6"/>
    <w:rsid w:val="00CC6CCE"/>
    <w:rsid w:val="00CD29C2"/>
    <w:rsid w:val="00CF7C8E"/>
    <w:rsid w:val="00D10A71"/>
    <w:rsid w:val="00D15B2C"/>
    <w:rsid w:val="00D224F1"/>
    <w:rsid w:val="00D606B2"/>
    <w:rsid w:val="00D61EB1"/>
    <w:rsid w:val="00D63317"/>
    <w:rsid w:val="00D76805"/>
    <w:rsid w:val="00D76A42"/>
    <w:rsid w:val="00D8376B"/>
    <w:rsid w:val="00D87625"/>
    <w:rsid w:val="00D933E2"/>
    <w:rsid w:val="00D95CB0"/>
    <w:rsid w:val="00DA1BB9"/>
    <w:rsid w:val="00DA5C50"/>
    <w:rsid w:val="00DC3DA2"/>
    <w:rsid w:val="00DD0DA8"/>
    <w:rsid w:val="00E24A8E"/>
    <w:rsid w:val="00E35AD1"/>
    <w:rsid w:val="00E37053"/>
    <w:rsid w:val="00E93E33"/>
    <w:rsid w:val="00EA70C8"/>
    <w:rsid w:val="00EB1F67"/>
    <w:rsid w:val="00EB5E4B"/>
    <w:rsid w:val="00EE7646"/>
    <w:rsid w:val="00EF6271"/>
    <w:rsid w:val="00F147DC"/>
    <w:rsid w:val="00F15DFD"/>
    <w:rsid w:val="00F20EED"/>
    <w:rsid w:val="00F57014"/>
    <w:rsid w:val="00F64F10"/>
    <w:rsid w:val="00F744EC"/>
    <w:rsid w:val="00F8371C"/>
    <w:rsid w:val="00FA20EC"/>
    <w:rsid w:val="00FB62CB"/>
    <w:rsid w:val="00FC4A02"/>
    <w:rsid w:val="00FE3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B7D73"/>
  <w15:chartTrackingRefBased/>
  <w15:docId w15:val="{24270D68-2AE5-A544-BD03-F9EC7A15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2F7"/>
    <w:pPr>
      <w:spacing w:after="120" w:line="264" w:lineRule="auto"/>
    </w:pPr>
    <w:rPr>
      <w:rFonts w:ascii="Arial" w:hAnsi="Arial" w:cs="Arial"/>
      <w:sz w:val="22"/>
      <w:szCs w:val="22"/>
    </w:rPr>
  </w:style>
  <w:style w:type="paragraph" w:styleId="Heading1">
    <w:name w:val="heading 1"/>
    <w:basedOn w:val="Normal"/>
    <w:link w:val="Heading1Char"/>
    <w:uiPriority w:val="9"/>
    <w:qFormat/>
    <w:rsid w:val="00CC6CCE"/>
    <w:pPr>
      <w:widowControl w:val="0"/>
      <w:autoSpaceDE w:val="0"/>
      <w:autoSpaceDN w:val="0"/>
      <w:spacing w:after="360" w:line="192" w:lineRule="auto"/>
      <w:jc w:val="center"/>
      <w:outlineLvl w:val="0"/>
    </w:pPr>
    <w:rPr>
      <w:rFonts w:ascii="Arial Black" w:eastAsia="Yu Gothic UI Semibold" w:hAnsi="Arial Black"/>
      <w:b/>
      <w:bCs/>
      <w:color w:val="002C3E" w:themeColor="text2"/>
      <w:sz w:val="72"/>
      <w:szCs w:val="72"/>
    </w:rPr>
  </w:style>
  <w:style w:type="paragraph" w:styleId="Heading2">
    <w:name w:val="heading 2"/>
    <w:basedOn w:val="Normal"/>
    <w:next w:val="Normal"/>
    <w:link w:val="Heading2Char"/>
    <w:uiPriority w:val="9"/>
    <w:unhideWhenUsed/>
    <w:qFormat/>
    <w:rsid w:val="004505EF"/>
    <w:pPr>
      <w:keepNext/>
      <w:keepLines/>
      <w:spacing w:before="40" w:after="240"/>
      <w:jc w:val="center"/>
      <w:outlineLvl w:val="1"/>
    </w:pPr>
    <w:rPr>
      <w:rFonts w:eastAsiaTheme="majorEastAsia"/>
      <w:b/>
      <w:bCs/>
      <w:color w:val="002C3E" w:themeColor="text2"/>
      <w:sz w:val="48"/>
      <w:szCs w:val="48"/>
    </w:rPr>
  </w:style>
  <w:style w:type="paragraph" w:styleId="Heading3">
    <w:name w:val="heading 3"/>
    <w:basedOn w:val="Normal"/>
    <w:next w:val="Normal"/>
    <w:link w:val="Heading3Char"/>
    <w:uiPriority w:val="9"/>
    <w:unhideWhenUsed/>
    <w:qFormat/>
    <w:rsid w:val="004505EF"/>
    <w:pPr>
      <w:keepNext/>
      <w:keepLines/>
      <w:spacing w:before="40" w:after="240"/>
      <w:jc w:val="center"/>
      <w:outlineLvl w:val="2"/>
    </w:pPr>
    <w:rPr>
      <w:rFonts w:eastAsiaTheme="majorEastAsia"/>
      <w:b/>
      <w:bCs/>
      <w:color w:val="002C3E" w:themeColor="text2"/>
      <w:sz w:val="28"/>
      <w:szCs w:val="28"/>
    </w:rPr>
  </w:style>
  <w:style w:type="paragraph" w:styleId="Heading4">
    <w:name w:val="heading 4"/>
    <w:basedOn w:val="Heading3"/>
    <w:next w:val="Normal"/>
    <w:link w:val="Heading4Char"/>
    <w:uiPriority w:val="9"/>
    <w:unhideWhenUsed/>
    <w:qFormat/>
    <w:rsid w:val="004862F7"/>
    <w:pPr>
      <w:spacing w:before="240" w:after="120"/>
      <w:jc w:val="left"/>
      <w:outlineLvl w:val="3"/>
    </w:pPr>
    <w:rPr>
      <w:rFonts w:eastAsia="DengXian Light"/>
      <w:color w:val="089BB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xHeading">
    <w:name w:val="Text Box Heading"/>
    <w:next w:val="Normal"/>
    <w:qFormat/>
    <w:rsid w:val="00FB62CB"/>
    <w:pPr>
      <w:framePr w:hSpace="180" w:wrap="around" w:vAnchor="text" w:hAnchor="margin" w:x="5845" w:y="76"/>
      <w:jc w:val="center"/>
    </w:pPr>
    <w:rPr>
      <w:rFonts w:ascii="Arial" w:hAnsi="Arial" w:cs="Arial"/>
      <w:b/>
      <w:bCs/>
      <w:color w:val="FFFFFF" w:themeColor="background1"/>
      <w:sz w:val="22"/>
      <w:szCs w:val="32"/>
    </w:rPr>
  </w:style>
  <w:style w:type="paragraph" w:styleId="Header">
    <w:name w:val="header"/>
    <w:basedOn w:val="Normal"/>
    <w:link w:val="HeaderChar"/>
    <w:uiPriority w:val="99"/>
    <w:unhideWhenUsed/>
    <w:rsid w:val="00F20EED"/>
    <w:pPr>
      <w:tabs>
        <w:tab w:val="center" w:pos="4680"/>
        <w:tab w:val="right" w:pos="9360"/>
      </w:tabs>
    </w:pPr>
  </w:style>
  <w:style w:type="character" w:customStyle="1" w:styleId="HeaderChar">
    <w:name w:val="Header Char"/>
    <w:basedOn w:val="DefaultParagraphFont"/>
    <w:link w:val="Header"/>
    <w:uiPriority w:val="99"/>
    <w:rsid w:val="00F20EED"/>
  </w:style>
  <w:style w:type="paragraph" w:styleId="Footer">
    <w:name w:val="footer"/>
    <w:basedOn w:val="Normal"/>
    <w:link w:val="FooterChar"/>
    <w:uiPriority w:val="99"/>
    <w:unhideWhenUsed/>
    <w:rsid w:val="00F20EED"/>
    <w:pPr>
      <w:tabs>
        <w:tab w:val="center" w:pos="4680"/>
        <w:tab w:val="right" w:pos="9360"/>
      </w:tabs>
    </w:pPr>
  </w:style>
  <w:style w:type="character" w:customStyle="1" w:styleId="FooterChar">
    <w:name w:val="Footer Char"/>
    <w:basedOn w:val="DefaultParagraphFont"/>
    <w:link w:val="Footer"/>
    <w:uiPriority w:val="99"/>
    <w:rsid w:val="00F20EED"/>
  </w:style>
  <w:style w:type="character" w:customStyle="1" w:styleId="Heading1Char">
    <w:name w:val="Heading 1 Char"/>
    <w:basedOn w:val="DefaultParagraphFont"/>
    <w:link w:val="Heading1"/>
    <w:uiPriority w:val="9"/>
    <w:rsid w:val="00CC6CCE"/>
    <w:rPr>
      <w:rFonts w:ascii="Arial Black" w:eastAsia="Yu Gothic UI Semibold" w:hAnsi="Arial Black" w:cs="Arial"/>
      <w:b/>
      <w:bCs/>
      <w:color w:val="002C3E" w:themeColor="text2"/>
      <w:sz w:val="72"/>
      <w:szCs w:val="72"/>
    </w:rPr>
  </w:style>
  <w:style w:type="character" w:customStyle="1" w:styleId="Heading2Char">
    <w:name w:val="Heading 2 Char"/>
    <w:basedOn w:val="DefaultParagraphFont"/>
    <w:link w:val="Heading2"/>
    <w:uiPriority w:val="9"/>
    <w:rsid w:val="004505EF"/>
    <w:rPr>
      <w:rFonts w:ascii="Arial" w:eastAsiaTheme="majorEastAsia" w:hAnsi="Arial" w:cs="Arial"/>
      <w:b/>
      <w:bCs/>
      <w:color w:val="002C3E" w:themeColor="text2"/>
      <w:sz w:val="48"/>
      <w:szCs w:val="48"/>
    </w:rPr>
  </w:style>
  <w:style w:type="character" w:customStyle="1" w:styleId="Heading3Char">
    <w:name w:val="Heading 3 Char"/>
    <w:basedOn w:val="DefaultParagraphFont"/>
    <w:link w:val="Heading3"/>
    <w:uiPriority w:val="9"/>
    <w:rsid w:val="004505EF"/>
    <w:rPr>
      <w:rFonts w:ascii="Arial" w:eastAsiaTheme="majorEastAsia" w:hAnsi="Arial" w:cs="Arial"/>
      <w:b/>
      <w:bCs/>
      <w:color w:val="002C3E" w:themeColor="text2"/>
      <w:sz w:val="28"/>
      <w:szCs w:val="28"/>
    </w:rPr>
  </w:style>
  <w:style w:type="character" w:styleId="Strong">
    <w:name w:val="Strong"/>
    <w:basedOn w:val="DefaultParagraphFont"/>
    <w:uiPriority w:val="22"/>
    <w:qFormat/>
    <w:rsid w:val="00F20EED"/>
    <w:rPr>
      <w:b/>
      <w:bCs/>
    </w:rPr>
  </w:style>
  <w:style w:type="paragraph" w:styleId="NoSpacing">
    <w:name w:val="No Spacing"/>
    <w:uiPriority w:val="1"/>
    <w:qFormat/>
    <w:rsid w:val="00F20EED"/>
    <w:rPr>
      <w:sz w:val="22"/>
      <w:szCs w:val="22"/>
    </w:rPr>
  </w:style>
  <w:style w:type="character" w:customStyle="1" w:styleId="A4">
    <w:name w:val="A4"/>
    <w:uiPriority w:val="99"/>
    <w:rsid w:val="00F20EED"/>
    <w:rPr>
      <w:rFonts w:cs="Trade Gothic Next LT Pro"/>
      <w:color w:val="211D1E"/>
      <w:sz w:val="20"/>
      <w:szCs w:val="20"/>
    </w:rPr>
  </w:style>
  <w:style w:type="paragraph" w:styleId="BodyText">
    <w:name w:val="Body Text"/>
    <w:basedOn w:val="Normal"/>
    <w:link w:val="BodyTextChar"/>
    <w:uiPriority w:val="1"/>
    <w:qFormat/>
    <w:rsid w:val="004E5E7C"/>
    <w:pPr>
      <w:widowControl w:val="0"/>
      <w:autoSpaceDE w:val="0"/>
      <w:autoSpaceDN w:val="0"/>
    </w:pPr>
    <w:rPr>
      <w:rFonts w:ascii="Calibri" w:eastAsia="Calibri" w:hAnsi="Calibri" w:cs="Calibri"/>
      <w:lang w:bidi="en-US"/>
    </w:rPr>
  </w:style>
  <w:style w:type="character" w:customStyle="1" w:styleId="BodyTextChar">
    <w:name w:val="Body Text Char"/>
    <w:basedOn w:val="DefaultParagraphFont"/>
    <w:link w:val="BodyText"/>
    <w:uiPriority w:val="1"/>
    <w:rsid w:val="004E5E7C"/>
    <w:rPr>
      <w:rFonts w:ascii="Calibri" w:eastAsia="Calibri" w:hAnsi="Calibri" w:cs="Calibri"/>
      <w:sz w:val="22"/>
      <w:szCs w:val="22"/>
      <w:lang w:bidi="en-US"/>
    </w:rPr>
  </w:style>
  <w:style w:type="character" w:styleId="Hyperlink">
    <w:name w:val="Hyperlink"/>
    <w:basedOn w:val="DefaultParagraphFont"/>
    <w:uiPriority w:val="99"/>
    <w:unhideWhenUsed/>
    <w:rsid w:val="00692C59"/>
    <w:rPr>
      <w:color w:val="002C3E" w:themeColor="accent1"/>
      <w:u w:val="single"/>
    </w:rPr>
  </w:style>
  <w:style w:type="paragraph" w:customStyle="1" w:styleId="P">
    <w:name w:val="P"/>
    <w:basedOn w:val="Normal"/>
    <w:qFormat/>
    <w:rsid w:val="004E5E7C"/>
    <w:pPr>
      <w:spacing w:after="180"/>
    </w:pPr>
    <w:rPr>
      <w:rFonts w:ascii="Helvetica" w:hAnsi="Helvetica" w:cs="Helvetica"/>
      <w:color w:val="262626" w:themeColor="text1" w:themeTint="D9"/>
      <w:sz w:val="20"/>
      <w:szCs w:val="20"/>
    </w:rPr>
  </w:style>
  <w:style w:type="character" w:customStyle="1" w:styleId="Heading4Char">
    <w:name w:val="Heading 4 Char"/>
    <w:basedOn w:val="DefaultParagraphFont"/>
    <w:link w:val="Heading4"/>
    <w:uiPriority w:val="9"/>
    <w:rsid w:val="004862F7"/>
    <w:rPr>
      <w:rFonts w:ascii="Arial" w:eastAsia="DengXian Light" w:hAnsi="Arial" w:cs="Arial"/>
      <w:b/>
      <w:bCs/>
      <w:color w:val="089BB6" w:themeColor="accent2"/>
      <w:sz w:val="28"/>
      <w:szCs w:val="28"/>
    </w:rPr>
  </w:style>
  <w:style w:type="paragraph" w:styleId="ListBullet">
    <w:name w:val="List Bullet"/>
    <w:basedOn w:val="Normal"/>
    <w:uiPriority w:val="99"/>
    <w:unhideWhenUsed/>
    <w:rsid w:val="00692C59"/>
    <w:pPr>
      <w:numPr>
        <w:numId w:val="4"/>
      </w:numPr>
      <w:spacing w:line="240" w:lineRule="auto"/>
    </w:pPr>
    <w:rPr>
      <w:rFonts w:cstheme="minorBidi"/>
    </w:rPr>
  </w:style>
  <w:style w:type="character" w:styleId="CommentReference">
    <w:name w:val="annotation reference"/>
    <w:basedOn w:val="DefaultParagraphFont"/>
    <w:uiPriority w:val="99"/>
    <w:semiHidden/>
    <w:unhideWhenUsed/>
    <w:rsid w:val="004862F7"/>
    <w:rPr>
      <w:sz w:val="16"/>
      <w:szCs w:val="16"/>
    </w:rPr>
  </w:style>
  <w:style w:type="paragraph" w:styleId="CommentText">
    <w:name w:val="annotation text"/>
    <w:basedOn w:val="Normal"/>
    <w:link w:val="CommentTextChar"/>
    <w:uiPriority w:val="99"/>
    <w:unhideWhenUsed/>
    <w:rsid w:val="004862F7"/>
    <w:pPr>
      <w:spacing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4862F7"/>
    <w:rPr>
      <w:sz w:val="20"/>
      <w:szCs w:val="20"/>
    </w:rPr>
  </w:style>
  <w:style w:type="paragraph" w:styleId="ListParagraph">
    <w:name w:val="List Paragraph"/>
    <w:basedOn w:val="Normal"/>
    <w:uiPriority w:val="1"/>
    <w:qFormat/>
    <w:rsid w:val="004862F7"/>
    <w:pPr>
      <w:spacing w:line="240" w:lineRule="auto"/>
      <w:ind w:left="720"/>
      <w:contextualSpacing/>
    </w:pPr>
    <w:rPr>
      <w:rFonts w:asciiTheme="minorHAnsi" w:hAnsiTheme="minorHAnsi" w:cstheme="minorBidi"/>
      <w:sz w:val="24"/>
      <w:szCs w:val="24"/>
    </w:rPr>
  </w:style>
  <w:style w:type="paragraph" w:styleId="Revision">
    <w:name w:val="Revision"/>
    <w:hidden/>
    <w:uiPriority w:val="99"/>
    <w:semiHidden/>
    <w:rsid w:val="00465DA6"/>
    <w:rPr>
      <w:rFonts w:ascii="Arial" w:hAnsi="Arial" w:cs="Arial"/>
      <w:sz w:val="22"/>
      <w:szCs w:val="22"/>
    </w:rPr>
  </w:style>
  <w:style w:type="character" w:styleId="UnresolvedMention">
    <w:name w:val="Unresolved Mention"/>
    <w:basedOn w:val="DefaultParagraphFont"/>
    <w:uiPriority w:val="99"/>
    <w:semiHidden/>
    <w:unhideWhenUsed/>
    <w:rsid w:val="003A4456"/>
    <w:rPr>
      <w:color w:val="605E5C"/>
      <w:shd w:val="clear" w:color="auto" w:fill="E1DFDD"/>
    </w:rPr>
  </w:style>
  <w:style w:type="table" w:styleId="TableGrid">
    <w:name w:val="Table Grid"/>
    <w:basedOn w:val="TableNormal"/>
    <w:uiPriority w:val="39"/>
    <w:rsid w:val="00DA5C50"/>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B396F"/>
    <w:rPr>
      <w:rFonts w:ascii="Arial" w:hAnsi="Arial" w:cs="Arial"/>
      <w:b/>
      <w:bCs/>
    </w:rPr>
  </w:style>
  <w:style w:type="character" w:customStyle="1" w:styleId="CommentSubjectChar">
    <w:name w:val="Comment Subject Char"/>
    <w:basedOn w:val="CommentTextChar"/>
    <w:link w:val="CommentSubject"/>
    <w:uiPriority w:val="99"/>
    <w:semiHidden/>
    <w:rsid w:val="00AB396F"/>
    <w:rPr>
      <w:rFonts w:ascii="Arial" w:hAnsi="Arial" w:cs="Arial"/>
      <w:b/>
      <w:bCs/>
      <w:sz w:val="20"/>
      <w:szCs w:val="20"/>
    </w:rPr>
  </w:style>
  <w:style w:type="character" w:styleId="Mention">
    <w:name w:val="Mention"/>
    <w:basedOn w:val="DefaultParagraphFont"/>
    <w:uiPriority w:val="99"/>
    <w:unhideWhenUsed/>
    <w:rsid w:val="00D87625"/>
    <w:rPr>
      <w:color w:val="2B579A"/>
      <w:shd w:val="clear" w:color="auto" w:fill="E1DFDD"/>
    </w:rPr>
  </w:style>
  <w:style w:type="character" w:styleId="FollowedHyperlink">
    <w:name w:val="FollowedHyperlink"/>
    <w:basedOn w:val="DefaultParagraphFont"/>
    <w:uiPriority w:val="99"/>
    <w:semiHidden/>
    <w:unhideWhenUsed/>
    <w:rsid w:val="003C06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mhsa.gov/prevention-wee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amhsa.gov/data/sites/default/files/reports/rpt42731/2022-nsduh-main-highlight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tional Prevention Week">
      <a:dk1>
        <a:srgbClr val="000000"/>
      </a:dk1>
      <a:lt1>
        <a:srgbClr val="FFFFFF"/>
      </a:lt1>
      <a:dk2>
        <a:srgbClr val="002C3E"/>
      </a:dk2>
      <a:lt2>
        <a:srgbClr val="F3F1DE"/>
      </a:lt2>
      <a:accent1>
        <a:srgbClr val="002C3E"/>
      </a:accent1>
      <a:accent2>
        <a:srgbClr val="089BB6"/>
      </a:accent2>
      <a:accent3>
        <a:srgbClr val="F3F1DE"/>
      </a:accent3>
      <a:accent4>
        <a:srgbClr val="FFC857"/>
      </a:accent4>
      <a:accent5>
        <a:srgbClr val="E95F3A"/>
      </a:accent5>
      <a:accent6>
        <a:srgbClr val="64113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C674C31E796A4A942F8D4CBCA39F81" ma:contentTypeVersion="435" ma:contentTypeDescription="Create a new document." ma:contentTypeScope="" ma:versionID="d0e958f348bae5290ea067a1161098be">
  <xsd:schema xmlns:xsd="http://www.w3.org/2001/XMLSchema" xmlns:xs="http://www.w3.org/2001/XMLSchema" xmlns:p="http://schemas.microsoft.com/office/2006/metadata/properties" xmlns:ns2="6167249e-6a40-4907-b295-a3e2868b1f90" xmlns:ns3="49af402b-6abf-415e-9879-ec54ea8c332b" targetNamespace="http://schemas.microsoft.com/office/2006/metadata/properties" ma:root="true" ma:fieldsID="bd06f8f5590653956dbdbde218b49080" ns2:_="" ns3:_="">
    <xsd:import namespace="6167249e-6a40-4907-b295-a3e2868b1f90"/>
    <xsd:import namespace="49af402b-6abf-415e-9879-ec54ea8c332b"/>
    <xsd:element name="properties">
      <xsd:complexType>
        <xsd:sequence>
          <xsd:element name="documentManagement">
            <xsd:complexType>
              <xsd:all>
                <xsd:element ref="ns2:TaxCatchAll" minOccurs="0"/>
                <xsd:element ref="ns3:MediaServiceDateTaken" minOccurs="0"/>
                <xsd:element ref="ns3:MediaLengthInSeconds" minOccurs="0"/>
                <xsd:element ref="ns3:lcf76f155ced4ddcb4097134ff3c332f"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7249e-6a40-4907-b295-a3e2868b1f9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9b9d91c-d44f-4bdc-856b-833b1214b64d}" ma:internalName="TaxCatchAll" ma:showField="CatchAllData" ma:web="6167249e-6a40-4907-b295-a3e2868b1f9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af402b-6abf-415e-9879-ec54ea8c332b" elementFormDefault="qualified">
    <xsd:import namespace="http://schemas.microsoft.com/office/2006/documentManagement/types"/>
    <xsd:import namespace="http://schemas.microsoft.com/office/infopath/2007/PartnerControls"/>
    <xsd:element name="MediaServiceDateTaken" ma:index="9" nillable="true" ma:displayName="MediaServiceDateTaken" ma:hidden="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473b9ea-160c-455f-92dd-fc5c7f1573a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af402b-6abf-415e-9879-ec54ea8c332b">
      <Terms xmlns="http://schemas.microsoft.com/office/infopath/2007/PartnerControls"/>
    </lcf76f155ced4ddcb4097134ff3c332f>
    <TaxCatchAll xmlns="6167249e-6a40-4907-b295-a3e2868b1f90" xsi:nil="true"/>
  </documentManagement>
</p:properties>
</file>

<file path=customXml/itemProps1.xml><?xml version="1.0" encoding="utf-8"?>
<ds:datastoreItem xmlns:ds="http://schemas.openxmlformats.org/officeDocument/2006/customXml" ds:itemID="{40B245E8-B484-40FF-83B9-5238C0B37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7249e-6a40-4907-b295-a3e2868b1f90"/>
    <ds:schemaRef ds:uri="49af402b-6abf-415e-9879-ec54ea8c3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E56C8-7964-40A1-AE30-D6BB41DFA7D7}">
  <ds:schemaRefs>
    <ds:schemaRef ds:uri="http://schemas.microsoft.com/sharepoint/v3/contenttype/forms"/>
  </ds:schemaRefs>
</ds:datastoreItem>
</file>

<file path=customXml/itemProps3.xml><?xml version="1.0" encoding="utf-8"?>
<ds:datastoreItem xmlns:ds="http://schemas.openxmlformats.org/officeDocument/2006/customXml" ds:itemID="{5DDE759F-68C2-41B2-A046-F82518C03B11}">
  <ds:schemaRefs>
    <ds:schemaRef ds:uri="http://schemas.microsoft.com/office/2006/metadata/properties"/>
    <ds:schemaRef ds:uri="http://schemas.microsoft.com/office/infopath/2007/PartnerControls"/>
    <ds:schemaRef ds:uri="49af402b-6abf-415e-9879-ec54ea8c332b"/>
    <ds:schemaRef ds:uri="6167249e-6a40-4907-b295-a3e2868b1f90"/>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Jones</dc:creator>
  <cp:keywords/>
  <dc:description/>
  <cp:lastModifiedBy>Kathlyn Farmer</cp:lastModifiedBy>
  <cp:revision>9</cp:revision>
  <dcterms:created xsi:type="dcterms:W3CDTF">2023-02-24T18:04:00Z</dcterms:created>
  <dcterms:modified xsi:type="dcterms:W3CDTF">2023-11-27T17:03:00Z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0x01010004C674C31E796A4A942F8D4CBCA39F81</vt:lpwstr>
  </property>
  <property fmtid="{D5CDD505-2E9C-101B-9397-08002B2CF9AE}" pid="3" name="MediaServiceImageTags">
    <vt:lpwstr/>
  </property>
</Properties>
</file>